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09f4" w14:textId="a61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4 мамырдағы № 464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оған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мамырдағы №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әкімдігінің кейбір күші жойылған қаулылырының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"Рудный қаласы әкімдігінің "Рудный қалалық білім бөлімі" мемлекеттік мекемесі туралы ережені бекіту туралы" 2014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1808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Рудный қаласы әкімдігінің қаулысы (Нормативтік құқықтық актілерді мемлекеттік тіркеу тізімінде № 5140 болып тіркелген, 2014 жылғы 14 қарашада "Рудненский рабочий"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"Әкімдіктің 2014 жылғы 2 қазандағы № 1808 "Рудный қаласы әкімдігінің "Рудный қалалық білім бөлімі" мемлекеттік мекемесі туралы ережені бекіту туралы" қаулысына өзгерістер мен толықтыру енгізу туралы" 2015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Рудный қаласы әкімдігінің қаулысы (Нормативтік құқықтық актілерді мемлекеттік тіркеу тізімінде № 5433 болып тіркелген, 2015 жылғы 7 cәуірде "Наш Костанай"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"Әкімдіктің 2014 жылғы 2 қазандағы № 1808 "Рудный қаласы әкімдігінің "Рудный қалалық білім бөлімі" мемлекеттік мекемесі туралы ережені бекіту туралы" қаулысына өзгеріс енгізу туралы"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1777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Рудный қаласы әкімдігінің қаулысы (Нормативтік құқықтық актілерді мемлекеттік тіркеу тізімінде № 6190 болып тіркелген, 2016 жылғы 5 ақпанда "Рудненский рабочий"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