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b9316" w14:textId="cdb93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министрлігінің аумақтық департаменттері туралы ережелерін бекіту туралы" Қазақстан Республикасы Мемлекеттік қызмет істері министрінің 2016 жылғы 6 қаңтардағы № 2 бұйрығына өзгерістер енгізу туралы</w:t>
      </w:r>
    </w:p>
    <w:p>
      <w:pPr>
        <w:spacing w:after="0"/>
        <w:ind w:left="0"/>
        <w:jc w:val="both"/>
      </w:pPr>
      <w:r>
        <w:rPr>
          <w:rFonts w:ascii="Times New Roman"/>
          <w:b w:val="false"/>
          <w:i w:val="false"/>
          <w:color w:val="000000"/>
          <w:sz w:val="28"/>
        </w:rPr>
        <w:t>Қазақстан Республикасы Мемлекеттік қызмет істері министрінің 2016 жылғы 25 сәуірдегі № 84 бұйрығы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БҰЙЫРАМЫН: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Мемлекеттік қызмет істері министрлігінің аумақтық департаменттері туралы ережелерін бекіту туралы» Қазақстан Республикасы Мемлекеттік қызмет істері министрінің </w:t>
      </w:r>
      <w:r>
        <w:br/>
      </w:r>
      <w:r>
        <w:rPr>
          <w:rFonts w:ascii="Times New Roman"/>
          <w:b w:val="false"/>
          <w:i w:val="false"/>
          <w:color w:val="000000"/>
          <w:sz w:val="28"/>
        </w:rPr>
        <w:t>
2016 жылғы 6 қаңтардағы № 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12862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жоғарыда көрсетілген бұйрықпен бекітілген </w:t>
      </w:r>
      <w:r>
        <w:rPr>
          <w:rFonts w:ascii="Times New Roman"/>
          <w:b w:val="false"/>
          <w:i w:val="false"/>
          <w:color w:val="000000"/>
          <w:sz w:val="28"/>
        </w:rPr>
        <w:t>1-қосымшаның</w:t>
      </w:r>
      <w:r>
        <w:rPr>
          <w:rFonts w:ascii="Times New Roman"/>
          <w:b w:val="false"/>
          <w:i w:val="false"/>
          <w:color w:val="000000"/>
          <w:sz w:val="28"/>
        </w:rPr>
        <w:t xml:space="preserve"> «Қазақстан Республикасы Мемлекеттік қызмет істері министрлігінің Ақмола облысы бойынша департаменті туралы ереже»: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Департаменттің заңды мекенжайы: 020000, Ақмола облысы, Көкшетау қаласы, М. Горький көшесі, 73.»;</w:t>
      </w:r>
      <w:r>
        <w:br/>
      </w:r>
      <w:r>
        <w:rPr>
          <w:rFonts w:ascii="Times New Roman"/>
          <w:b w:val="false"/>
          <w:i w:val="false"/>
          <w:color w:val="000000"/>
          <w:sz w:val="28"/>
        </w:rPr>
        <w:t>
</w:t>
      </w:r>
      <w:r>
        <w:rPr>
          <w:rFonts w:ascii="Times New Roman"/>
          <w:b w:val="false"/>
          <w:i w:val="false"/>
          <w:color w:val="000000"/>
          <w:sz w:val="28"/>
        </w:rPr>
        <w:t>
      жоғарыда көрсетілген бұйрықпен бекітілген </w:t>
      </w:r>
      <w:r>
        <w:rPr>
          <w:rFonts w:ascii="Times New Roman"/>
          <w:b w:val="false"/>
          <w:i w:val="false"/>
          <w:color w:val="000000"/>
          <w:sz w:val="28"/>
        </w:rPr>
        <w:t>3-қосымшаның</w:t>
      </w:r>
      <w:r>
        <w:rPr>
          <w:rFonts w:ascii="Times New Roman"/>
          <w:b w:val="false"/>
          <w:i w:val="false"/>
          <w:color w:val="000000"/>
          <w:sz w:val="28"/>
        </w:rPr>
        <w:t xml:space="preserve"> «Қазақстан Республикасы Мемлекеттік қызмет істері министрлігінің Алматы облысы бойынша департаменті туралы ереже»: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Департаменттің заңды мекенжайы: 040000, Алматы облысы, Талдықорған қаласы, Қабанбай батыр көшесі, 36/42.»;</w:t>
      </w:r>
      <w:r>
        <w:br/>
      </w:r>
      <w:r>
        <w:rPr>
          <w:rFonts w:ascii="Times New Roman"/>
          <w:b w:val="false"/>
          <w:i w:val="false"/>
          <w:color w:val="000000"/>
          <w:sz w:val="28"/>
        </w:rPr>
        <w:t>
</w:t>
      </w:r>
      <w:r>
        <w:rPr>
          <w:rFonts w:ascii="Times New Roman"/>
          <w:b w:val="false"/>
          <w:i w:val="false"/>
          <w:color w:val="000000"/>
          <w:sz w:val="28"/>
        </w:rPr>
        <w:t>
      жоғарыда көрсетілген бұйрықпен бекітілген </w:t>
      </w:r>
      <w:r>
        <w:rPr>
          <w:rFonts w:ascii="Times New Roman"/>
          <w:b w:val="false"/>
          <w:i w:val="false"/>
          <w:color w:val="000000"/>
          <w:sz w:val="28"/>
        </w:rPr>
        <w:t>5-қосымшаның</w:t>
      </w:r>
      <w:r>
        <w:rPr>
          <w:rFonts w:ascii="Times New Roman"/>
          <w:b w:val="false"/>
          <w:i w:val="false"/>
          <w:color w:val="000000"/>
          <w:sz w:val="28"/>
        </w:rPr>
        <w:t xml:space="preserve"> «Қазақстан Республикасы Мемлекеттік қызмет істері министрлігінің Шығыс Қазақстан облысы бойынша департаменті туралы ереже»: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Департаменттің заңды мекенжайы: 070003, Шығыс Қазақстан облысы, Өскемен қаласы, Тәуелсіздік даңғылы, 4.»;</w:t>
      </w:r>
      <w:r>
        <w:br/>
      </w:r>
      <w:r>
        <w:rPr>
          <w:rFonts w:ascii="Times New Roman"/>
          <w:b w:val="false"/>
          <w:i w:val="false"/>
          <w:color w:val="000000"/>
          <w:sz w:val="28"/>
        </w:rPr>
        <w:t>
</w:t>
      </w:r>
      <w:r>
        <w:rPr>
          <w:rFonts w:ascii="Times New Roman"/>
          <w:b w:val="false"/>
          <w:i w:val="false"/>
          <w:color w:val="000000"/>
          <w:sz w:val="28"/>
        </w:rPr>
        <w:t>
      жоғарыда көрсетілген бұйрықпен бекітілген </w:t>
      </w:r>
      <w:r>
        <w:rPr>
          <w:rFonts w:ascii="Times New Roman"/>
          <w:b w:val="false"/>
          <w:i w:val="false"/>
          <w:color w:val="000000"/>
          <w:sz w:val="28"/>
        </w:rPr>
        <w:t>6-қосымшаның</w:t>
      </w:r>
      <w:r>
        <w:rPr>
          <w:rFonts w:ascii="Times New Roman"/>
          <w:b w:val="false"/>
          <w:i w:val="false"/>
          <w:color w:val="000000"/>
          <w:sz w:val="28"/>
        </w:rPr>
        <w:t xml:space="preserve"> «Қазақстан Республикасы Мемлекеттік қызмет істері министрлігінің Жамбыл облысы бойынша департаменті туралы ереже»: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Департаменттің заңды мекенжайы: 080000, Жамбыл облысы, Тараз қаласы,Төле би көшесі, 35.»;</w:t>
      </w:r>
      <w:r>
        <w:br/>
      </w:r>
      <w:r>
        <w:rPr>
          <w:rFonts w:ascii="Times New Roman"/>
          <w:b w:val="false"/>
          <w:i w:val="false"/>
          <w:color w:val="000000"/>
          <w:sz w:val="28"/>
        </w:rPr>
        <w:t>
</w:t>
      </w:r>
      <w:r>
        <w:rPr>
          <w:rFonts w:ascii="Times New Roman"/>
          <w:b w:val="false"/>
          <w:i w:val="false"/>
          <w:color w:val="000000"/>
          <w:sz w:val="28"/>
        </w:rPr>
        <w:t>
      жоғарыда көрсетілген бұйрықпен бекітілген </w:t>
      </w:r>
      <w:r>
        <w:rPr>
          <w:rFonts w:ascii="Times New Roman"/>
          <w:b w:val="false"/>
          <w:i w:val="false"/>
          <w:color w:val="000000"/>
          <w:sz w:val="28"/>
        </w:rPr>
        <w:t>8-қосымшаның</w:t>
      </w:r>
      <w:r>
        <w:rPr>
          <w:rFonts w:ascii="Times New Roman"/>
          <w:b w:val="false"/>
          <w:i w:val="false"/>
          <w:color w:val="000000"/>
          <w:sz w:val="28"/>
        </w:rPr>
        <w:t xml:space="preserve"> «Қазақстан Республикасы Мемлекеттік қызмет істері министрлігінің Қарағанды облысы бойынша департаменті туралы ереже»: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Департаменттің заңды мекенжайы: 100024, Қарағанды облысы, Қарағанды қаласы, Кеншілер даңғылы, 64.»;</w:t>
      </w:r>
      <w:r>
        <w:br/>
      </w:r>
      <w:r>
        <w:rPr>
          <w:rFonts w:ascii="Times New Roman"/>
          <w:b w:val="false"/>
          <w:i w:val="false"/>
          <w:color w:val="000000"/>
          <w:sz w:val="28"/>
        </w:rPr>
        <w:t>
</w:t>
      </w:r>
      <w:r>
        <w:rPr>
          <w:rFonts w:ascii="Times New Roman"/>
          <w:b w:val="false"/>
          <w:i w:val="false"/>
          <w:color w:val="000000"/>
          <w:sz w:val="28"/>
        </w:rPr>
        <w:t>
      жоғарыда көрсетілген бұйрықпен бекітілген </w:t>
      </w:r>
      <w:r>
        <w:rPr>
          <w:rFonts w:ascii="Times New Roman"/>
          <w:b w:val="false"/>
          <w:i w:val="false"/>
          <w:color w:val="000000"/>
          <w:sz w:val="28"/>
        </w:rPr>
        <w:t>9-қосымшаның</w:t>
      </w:r>
      <w:r>
        <w:rPr>
          <w:rFonts w:ascii="Times New Roman"/>
          <w:b w:val="false"/>
          <w:i w:val="false"/>
          <w:color w:val="000000"/>
          <w:sz w:val="28"/>
        </w:rPr>
        <w:t xml:space="preserve"> «Қазақстан Республикасы Мемлекеттік қызмет істері министрлігінің Қостанай облысы бойынша департаменті туралы ереже»: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Департаменттің заңды мекенжайы: 110007, Қостанай облысы, Қостанай қаласы, Қасымқанов көшесі, 34.»;</w:t>
      </w:r>
      <w:r>
        <w:br/>
      </w:r>
      <w:r>
        <w:rPr>
          <w:rFonts w:ascii="Times New Roman"/>
          <w:b w:val="false"/>
          <w:i w:val="false"/>
          <w:color w:val="000000"/>
          <w:sz w:val="28"/>
        </w:rPr>
        <w:t>
</w:t>
      </w:r>
      <w:r>
        <w:rPr>
          <w:rFonts w:ascii="Times New Roman"/>
          <w:b w:val="false"/>
          <w:i w:val="false"/>
          <w:color w:val="000000"/>
          <w:sz w:val="28"/>
        </w:rPr>
        <w:t>
      жоғарыда көрсетілген бұйрықпен бекітілген </w:t>
      </w:r>
      <w:r>
        <w:rPr>
          <w:rFonts w:ascii="Times New Roman"/>
          <w:b w:val="false"/>
          <w:i w:val="false"/>
          <w:color w:val="000000"/>
          <w:sz w:val="28"/>
        </w:rPr>
        <w:t>13-қосымшаның</w:t>
      </w:r>
      <w:r>
        <w:rPr>
          <w:rFonts w:ascii="Times New Roman"/>
          <w:b w:val="false"/>
          <w:i w:val="false"/>
          <w:color w:val="000000"/>
          <w:sz w:val="28"/>
        </w:rPr>
        <w:t xml:space="preserve"> «Қазақстан Республикасы Мемлекеттік қызмет істері министрлігінің Солтүстік Қазақстан облысы бойынша департаменті туралы ереже»: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Департаменттің заңды мекенжайы: 150008, Солтүстік Қазақстан облысы, Петропавл қаласы, Қазақстан Конституциясы көшесі, 38.»;</w:t>
      </w:r>
      <w:r>
        <w:br/>
      </w:r>
      <w:r>
        <w:rPr>
          <w:rFonts w:ascii="Times New Roman"/>
          <w:b w:val="false"/>
          <w:i w:val="false"/>
          <w:color w:val="000000"/>
          <w:sz w:val="28"/>
        </w:rPr>
        <w:t>
</w:t>
      </w:r>
      <w:r>
        <w:rPr>
          <w:rFonts w:ascii="Times New Roman"/>
          <w:b w:val="false"/>
          <w:i w:val="false"/>
          <w:color w:val="000000"/>
          <w:sz w:val="28"/>
        </w:rPr>
        <w:t>
      жоғарыда көрсетілген бұйрықпен бекітілген </w:t>
      </w:r>
      <w:r>
        <w:rPr>
          <w:rFonts w:ascii="Times New Roman"/>
          <w:b w:val="false"/>
          <w:i w:val="false"/>
          <w:color w:val="000000"/>
          <w:sz w:val="28"/>
        </w:rPr>
        <w:t>14-қосымшаның</w:t>
      </w:r>
      <w:r>
        <w:rPr>
          <w:rFonts w:ascii="Times New Roman"/>
          <w:b w:val="false"/>
          <w:i w:val="false"/>
          <w:color w:val="000000"/>
          <w:sz w:val="28"/>
        </w:rPr>
        <w:t xml:space="preserve"> «Қазақстан Республикасы Мемлекеттік қызмет істері министрлігінің Оңтүстік Қазақстан облысы бойынша департаменті туралы ереже»: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Департаменттің заңды мекенжайы: 160012, Оңтүстік Қазақстан облысы, Шымкент қаласы, Тәуке хан даңғылы, 3.»;</w:t>
      </w:r>
      <w:r>
        <w:br/>
      </w:r>
      <w:r>
        <w:rPr>
          <w:rFonts w:ascii="Times New Roman"/>
          <w:b w:val="false"/>
          <w:i w:val="false"/>
          <w:color w:val="000000"/>
          <w:sz w:val="28"/>
        </w:rPr>
        <w:t>
</w:t>
      </w:r>
      <w:r>
        <w:rPr>
          <w:rFonts w:ascii="Times New Roman"/>
          <w:b w:val="false"/>
          <w:i w:val="false"/>
          <w:color w:val="000000"/>
          <w:sz w:val="28"/>
        </w:rPr>
        <w:t>
      жоғарыда көрсетілген бұйрықпен бекітілген </w:t>
      </w:r>
      <w:r>
        <w:rPr>
          <w:rFonts w:ascii="Times New Roman"/>
          <w:b w:val="false"/>
          <w:i w:val="false"/>
          <w:color w:val="000000"/>
          <w:sz w:val="28"/>
        </w:rPr>
        <w:t>15-қосымшаның</w:t>
      </w:r>
      <w:r>
        <w:rPr>
          <w:rFonts w:ascii="Times New Roman"/>
          <w:b w:val="false"/>
          <w:i w:val="false"/>
          <w:color w:val="000000"/>
          <w:sz w:val="28"/>
        </w:rPr>
        <w:t xml:space="preserve"> «Қазақстан Республикасы Мемлекеттік қызмет істері министрлігінің Астана қаласы бойынша департаменті туралы ереже»: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Департаменттің заңды мекенжайы: 010000, Астана қаласы, Қабанбай батыр көшесі, 33.»;</w:t>
      </w:r>
      <w:r>
        <w:br/>
      </w:r>
      <w:r>
        <w:rPr>
          <w:rFonts w:ascii="Times New Roman"/>
          <w:b w:val="false"/>
          <w:i w:val="false"/>
          <w:color w:val="000000"/>
          <w:sz w:val="28"/>
        </w:rPr>
        <w:t>
</w:t>
      </w:r>
      <w:r>
        <w:rPr>
          <w:rFonts w:ascii="Times New Roman"/>
          <w:b w:val="false"/>
          <w:i w:val="false"/>
          <w:color w:val="000000"/>
          <w:sz w:val="28"/>
        </w:rPr>
        <w:t>
      жоғарыда көрсетілген бұйрықпен бекітілген </w:t>
      </w:r>
      <w:r>
        <w:rPr>
          <w:rFonts w:ascii="Times New Roman"/>
          <w:b w:val="false"/>
          <w:i w:val="false"/>
          <w:color w:val="000000"/>
          <w:sz w:val="28"/>
        </w:rPr>
        <w:t>16-қосымшаның</w:t>
      </w:r>
      <w:r>
        <w:rPr>
          <w:rFonts w:ascii="Times New Roman"/>
          <w:b w:val="false"/>
          <w:i w:val="false"/>
          <w:color w:val="000000"/>
          <w:sz w:val="28"/>
        </w:rPr>
        <w:t xml:space="preserve"> «Қазақстан Республикасы Мемлекеттік қызмет істері министрлігінің Алматы қаласы бойынша департаменті туралы ереже»: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Департаменттің заңды мекенжайы: 050012, Алматы қаласы, Сейфуллин көшесі, 555.».</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қызмет істері министрлігінің Заң департаменті: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оның мерзімді баспа басылымдарында және «Әділет» ақпараттық-құқықтық жүйесінде ресми жариялануға жолдануын;</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Республикасының Әділет министрлігінде мемлекеттік тіркелгеннен кейін бес жұмыс күні ішінде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Қазақстан Республикасының Нормативтiк құқықтық актiлер Эталондық бақылау банкiнде орналастыру үшін жіберілуін;</w:t>
      </w:r>
      <w:r>
        <w:br/>
      </w:r>
      <w:r>
        <w:rPr>
          <w:rFonts w:ascii="Times New Roman"/>
          <w:b w:val="false"/>
          <w:i w:val="false"/>
          <w:color w:val="000000"/>
          <w:sz w:val="28"/>
        </w:rPr>
        <w:t>
</w:t>
      </w:r>
      <w:r>
        <w:rPr>
          <w:rFonts w:ascii="Times New Roman"/>
          <w:b w:val="false"/>
          <w:i w:val="false"/>
          <w:color w:val="000000"/>
          <w:sz w:val="28"/>
        </w:rPr>
        <w:t>
      4) Мемлекеттік қызмет істері министрлігінің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Мемлекеттік қызмет істері министрлігінің аумақтық органдарының басшылары осы бұйрықтан туындайтын тиісті шараларды қабылдасын.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Мемлекеттік қызмет істері министрлігінің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Мемлекеттік қызмет істері министрі             Т. Донақов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