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7bbb" w14:textId="907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селолық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 Тұщықұдық селолық округі әкімінің 2016 жылғы 16 мамырдағы № 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Тұщықұдық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Тұщықұдық селолық округі әкімінің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"Тұщықұдық селосы көшесіне А.Қ.Қодаровтың атағын беру туралы" (Нормативтік құқықтық актілерді мемлекеттік тіркеу тізілімінде № 11-5-80 болып тіркелген, 2009 жылы 27 мамырда "Жаңа өмір"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Тұщықұдық селолық округі әкімінің 2010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"Тұщықұдық селолық округінің құрамдас бөліктеріне атау беру туралы" (Нормативтік құқықтық актілерді мемлекеттік тіркеу тізілімінде №11-5-100 болып тіркелген, 2010 жылы 27 сәуірде "Жаңа өмір"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"Тұщықұдық селолық округі әкімінің аппараты" мемлекеттік мекемесі осы шешім туралы әділет органдарын және ресми жариялау көздерін хабардар етуді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А.Қойсарин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