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a8fa" w14:textId="e89a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2016 жылғы 31 наурыздағы №96 "2016 жылға қоғамдық жұмыстарды ұйымдастыру және қаржыландыру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23 маусымдағы № 207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қоғамдық жұмыстарды ұйымдастыру және қаржыландыру туралы" (Нормативтік құқықтық актілерді мемлекеттік тіркеу тізілімінде № 3020 болып тіркелген, 2016 жылы 27 сәуірде "Жаңа өмір"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ауданы әкімінің аппараты басшысының міндетін атқарушы Ә.Төлемісов бір апта мерзімде осы қаулының көшірмесін әділет органдарына жолдауды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