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08cd" w14:textId="86b0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ауылдық округі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Қызылорда облысы Қызылорда қаласы әкімдігінің 2016 жылғы 19 мамырдағы № 5368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"Мемлекеттiк мүлiк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мемлекеттiк органының үлгi ережесiн бекiту туралы" Қазақстан Республикасы Президентiнiң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Қызылорда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Қоса берiлiп отырған "Ақсуат ауылдық округi әкiмiнiң аппараты" мемлекеттiк мекемесiнiң </w:t>
      </w:r>
      <w:r>
        <w:rPr>
          <w:rFonts w:ascii="Times New Roman"/>
          <w:b w:val="false"/>
          <w:i w:val="false"/>
          <w:color w:val="000000"/>
          <w:sz w:val="28"/>
        </w:rPr>
        <w:t>Ережесi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xml:space="preserve">2. "Ақсуат ауылдық округi әкiмiнiң аппараты" мемлекеттiк мекемесiнiң Ережесiн бекiту туралы" Қызылорда қаласы әкiмдiгiнiң 2014 жылғы 29 шiлдедегi </w:t>
      </w:r>
      <w:r>
        <w:rPr>
          <w:rFonts w:ascii="Times New Roman"/>
          <w:b w:val="false"/>
          <w:i w:val="false"/>
          <w:color w:val="000000"/>
          <w:sz w:val="28"/>
        </w:rPr>
        <w:t>№ 2145</w:t>
      </w:r>
      <w:r>
        <w:rPr>
          <w:rFonts w:ascii="Times New Roman"/>
          <w:b w:val="false"/>
          <w:i w:val="false"/>
          <w:color w:val="000000"/>
          <w:sz w:val="28"/>
        </w:rPr>
        <w:t xml:space="preserve"> қаулысына (нормативтік құқықтық актілерді мемлекеттік тіркеу Тізілімінде № 4749 тіркелген, 2014 жылғы 27 тамыздағы "Әділет" ақпараттық-құқықтық жүйесінде, 2014 жылғы 27 тамыздағы № 33-34 "Кызылорда Таймс", 2014 жылғы 30 тамыздағы № 50 "Ақмешіт ақшамы"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аталған қаулының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3. "Ақсуат ауылдық округi әкiмiнiң аппараты" мемлекеттiк мекемесi осы қаулыдан туындайтын шаралар қабылдасын.</w:t>
      </w:r>
      <w:r>
        <w:br/>
      </w:r>
      <w:r>
        <w:rPr>
          <w:rFonts w:ascii="Times New Roman"/>
          <w:b w:val="false"/>
          <w:i w:val="false"/>
          <w:color w:val="000000"/>
          <w:sz w:val="28"/>
        </w:rPr>
        <w:t>
      </w:t>
      </w:r>
      <w:r>
        <w:rPr>
          <w:rFonts w:ascii="Times New Roman"/>
          <w:b w:val="false"/>
          <w:i w:val="false"/>
          <w:color w:val="000000"/>
          <w:sz w:val="28"/>
        </w:rPr>
        <w:t>4.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мамырдағы №5368</w:t>
            </w:r>
            <w:r>
              <w:br/>
            </w:r>
            <w:r>
              <w:rPr>
                <w:rFonts w:ascii="Times New Roman"/>
                <w:b w:val="false"/>
                <w:i w:val="false"/>
                <w:color w:val="000000"/>
                <w:sz w:val="20"/>
              </w:rPr>
              <w:t>Қызылорда қаласы әкімдігінің</w:t>
            </w:r>
            <w:r>
              <w:br/>
            </w:r>
            <w:r>
              <w:rPr>
                <w:rFonts w:ascii="Times New Roman"/>
                <w:b w:val="false"/>
                <w:i w:val="false"/>
                <w:color w:val="000000"/>
                <w:sz w:val="20"/>
              </w:rPr>
              <w:t>қаулысымен бекітілген</w:t>
            </w:r>
          </w:p>
        </w:tc>
      </w:tr>
    </w:tbl>
    <w:bookmarkStart w:name="z11" w:id="0"/>
    <w:p>
      <w:pPr>
        <w:spacing w:after="0"/>
        <w:ind w:left="0"/>
        <w:jc w:val="left"/>
      </w:pPr>
      <w:r>
        <w:rPr>
          <w:rFonts w:ascii="Times New Roman"/>
          <w:b/>
          <w:i w:val="false"/>
          <w:color w:val="000000"/>
        </w:rPr>
        <w:t xml:space="preserve"> "Ақсуат ауылдық округi әкiмiнiң аппараты" мемлекеттiк мекемесiнiң ЕРЕЖЕСI</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"Ақсуат ауылдық округi әкiмiнiң аппараты" мемлекеттiк мекемесi ауылдық округ әкiмiнiң iс-қимылын, ұйымдастыру-құқықтық және материалдық - техникалық қамтамасыз ету салаларында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"Ақсуат ауылдық округi әкiмiнiң аппараты" мемлекеттiк мекемесiнiң құрылтайшысы Қызылорда қаласының әкiмдiгi болып табылады.</w:t>
      </w:r>
      <w:r>
        <w:br/>
      </w:r>
      <w:r>
        <w:rPr>
          <w:rFonts w:ascii="Times New Roman"/>
          <w:b w:val="false"/>
          <w:i w:val="false"/>
          <w:color w:val="000000"/>
          <w:sz w:val="28"/>
        </w:rPr>
        <w:t>
      </w:t>
      </w:r>
      <w:r>
        <w:rPr>
          <w:rFonts w:ascii="Times New Roman"/>
          <w:b w:val="false"/>
          <w:i w:val="false"/>
          <w:color w:val="000000"/>
          <w:sz w:val="28"/>
        </w:rPr>
        <w:t>2. "Ақсуат ауылдық округi әкiмiнiң аппараты" мемлекеттiк мекемесiнiң ведомстволары бар:</w:t>
      </w:r>
      <w:r>
        <w:br/>
      </w:r>
      <w:r>
        <w:rPr>
          <w:rFonts w:ascii="Times New Roman"/>
          <w:b w:val="false"/>
          <w:i w:val="false"/>
          <w:color w:val="000000"/>
          <w:sz w:val="28"/>
        </w:rPr>
        <w:t>
      </w:t>
      </w:r>
      <w:r>
        <w:rPr>
          <w:rFonts w:ascii="Times New Roman"/>
          <w:b w:val="false"/>
          <w:i w:val="false"/>
          <w:color w:val="000000"/>
          <w:sz w:val="28"/>
        </w:rPr>
        <w:t>1) "Ақсуат ауылдық округi әкiмi аппаратының жанындағы "Ақсуат мәдениет Үйi" мемлекеттiк коммуналдық қазыналық кәсiпорны;</w:t>
      </w:r>
      <w:r>
        <w:br/>
      </w:r>
      <w:r>
        <w:rPr>
          <w:rFonts w:ascii="Times New Roman"/>
          <w:b w:val="false"/>
          <w:i w:val="false"/>
          <w:color w:val="000000"/>
          <w:sz w:val="28"/>
        </w:rPr>
        <w:t>
      </w:t>
      </w:r>
      <w:r>
        <w:rPr>
          <w:rFonts w:ascii="Times New Roman"/>
          <w:b w:val="false"/>
          <w:i w:val="false"/>
          <w:color w:val="000000"/>
          <w:sz w:val="28"/>
        </w:rPr>
        <w:t>2) "Сыр самалы" балабақшасы мемлекеттiк қазыналық кәсiпорны.</w:t>
      </w:r>
      <w:r>
        <w:br/>
      </w:r>
      <w:r>
        <w:rPr>
          <w:rFonts w:ascii="Times New Roman"/>
          <w:b w:val="false"/>
          <w:i w:val="false"/>
          <w:color w:val="000000"/>
          <w:sz w:val="28"/>
        </w:rPr>
        <w:t>
      </w:t>
      </w:r>
      <w:r>
        <w:rPr>
          <w:rFonts w:ascii="Times New Roman"/>
          <w:b w:val="false"/>
          <w:i w:val="false"/>
          <w:color w:val="000000"/>
          <w:sz w:val="28"/>
        </w:rPr>
        <w:t xml:space="preserve">3. "Ақсуат ауылдық округi әкiмiнiң аппараты"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"Ақсуат ауылдық округi әкiмiнiң аппараты" мемлекеттiк мекемесi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"Ақсуат ауылдық округi әкiмiнiң аппараты" мемлекеттiк мекемесi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"Ақсуат ауылдық округi әкiмiнiң аппараты" мемлекеттiк мекемесi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"Ақсуат ауылдық округi әкiмiнiң аппараты" мемлекеттiк мекемесi өз құзыретiнiң мәселелерi бойынша заңнамада белгiленген тәртiппен Ақсуат ауылдық округi әкiмiнiң өкiмдерi мен шешiмдерiмен және Қазақстан Республикасының заңнамасында көзделген басқа да актiлермен рәсiмделетiн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"Ақсуат ауылдық округi әкiмiнiң аппараты" мемлекеттiк мекемесi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120013, Қазақстан Республикасы, Қызылорда облысы, Қызылорда қаласы, Жақыпбек Махамбетов ауылы, Адыран Найзағараев көшесi, №20.</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"Ақсуат ауылдық округi әкiмiнiң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"Ақсуат ауылдық округi әкiмiнiң аппараты" мемлекеттiк мекемесi жұмыс кестесi: сенбi, жексенбi және заңнама актiлерi мен бекiтiлген басқа демалыс және мереке күндерiнен бөлек, күн сайын дүйсенбiден жұмаға дейiн сағат 09.00-ден 19.00-ге дейiн (сағат: 13.00-ден 15.00-ге дейiн үзiлiс).</w:t>
      </w:r>
      <w:r>
        <w:br/>
      </w:r>
      <w:r>
        <w:rPr>
          <w:rFonts w:ascii="Times New Roman"/>
          <w:b w:val="false"/>
          <w:i w:val="false"/>
          <w:color w:val="000000"/>
          <w:sz w:val="28"/>
        </w:rPr>
        <w:t>
      </w:t>
      </w:r>
      <w:r>
        <w:rPr>
          <w:rFonts w:ascii="Times New Roman"/>
          <w:b w:val="false"/>
          <w:i w:val="false"/>
          <w:color w:val="000000"/>
          <w:sz w:val="28"/>
        </w:rPr>
        <w:t>Демалыс күндерi: сенбi, жексенбi.</w:t>
      </w:r>
      <w:r>
        <w:br/>
      </w:r>
      <w:r>
        <w:rPr>
          <w:rFonts w:ascii="Times New Roman"/>
          <w:b w:val="false"/>
          <w:i w:val="false"/>
          <w:color w:val="000000"/>
          <w:sz w:val="28"/>
        </w:rPr>
        <w:t>
      </w:t>
      </w:r>
      <w:r>
        <w:rPr>
          <w:rFonts w:ascii="Times New Roman"/>
          <w:b w:val="false"/>
          <w:i w:val="false"/>
          <w:color w:val="000000"/>
          <w:sz w:val="28"/>
        </w:rPr>
        <w:t>11. Осы Ереже "Ақсуат ауылдық округi әкiмiнiң аппараты" мемлекеттiк мекемесiнiң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"Ақсуат ауылдық округi әкiмiнiң аппараты" мемлекеттiк мекемесiнiң қызметiн каржыландыру республикалық және жергiлiктi бюджеттерiнен, Қазақстан Республикасы Ұлттық Банкi бюджетiнен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13. "Ақсуат ауылдық округi әкiмiнiң аппараты" мемлекеттiк мекемесi кәсiпкерлiк субъектiлерiмен "Ақсуат ауылдық округi әкiмiнiң аппараты"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"Ақсуат ауылдық округi әкiмiнiң аппараты" мемлекеттiк мекемесi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"Ақсуат ауылдық округi әкiмiнiң аппараты" мемлекеттiк мекемесiнiң миссиясы: - атқарушы билiктiң жалпы мемлекеттiк саясатын ауылдық округтi дамыту мүдделерiмен және қажеттiлiгiмен үйлестiре жүргiзудi қамтамасыз ету.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Қазақстан Республикасы Заңдарын, Қазақстан Республикасы Президентi мен Үкiметiнiң актiлерiн, облыс, қала әкiмдiгiнiң қаулыларын, облыс, қала әкiмдерiнiң шешiмдерi мен өкiмдерiн, облыстық және қалалық мәслихаттардың шешiмдерiнiң орындалуын қамтамасыз ету және ауылдық округ аймағындағы орналасқан кәсiпорындардың, ұйымдардың, мекемелердiң және азаматтардың оларды жүзеге асырғанына бақылау жасау;</w:t>
      </w:r>
      <w:r>
        <w:br/>
      </w:r>
      <w:r>
        <w:rPr>
          <w:rFonts w:ascii="Times New Roman"/>
          <w:b w:val="false"/>
          <w:i w:val="false"/>
          <w:color w:val="000000"/>
          <w:sz w:val="28"/>
        </w:rPr>
        <w:t>
      </w:t>
      </w:r>
      <w:r>
        <w:rPr>
          <w:rFonts w:ascii="Times New Roman"/>
          <w:b w:val="false"/>
          <w:i w:val="false"/>
          <w:color w:val="000000"/>
          <w:sz w:val="28"/>
        </w:rPr>
        <w:t>ауылдық округтiң және ауылдық экономикалық жағдайын тұрақтандыру мен көтеру үшiн жағдай жасау, әлеуметтiк ахуалды жақсарту, нарықтық қатынастарды, жеке кәсiпкерлiктi, республикалық, облыстық және қалалық бағдарламаларды жүзеге асыру жөнiндегi жұмыс тәжiрибесiн зерттеу және қорыту;</w:t>
      </w:r>
      <w:r>
        <w:br/>
      </w:r>
      <w:r>
        <w:rPr>
          <w:rFonts w:ascii="Times New Roman"/>
          <w:b w:val="false"/>
          <w:i w:val="false"/>
          <w:color w:val="000000"/>
          <w:sz w:val="28"/>
        </w:rPr>
        <w:t>
      </w:t>
      </w:r>
      <w:r>
        <w:rPr>
          <w:rFonts w:ascii="Times New Roman"/>
          <w:b w:val="false"/>
          <w:i w:val="false"/>
          <w:color w:val="000000"/>
          <w:sz w:val="28"/>
        </w:rPr>
        <w:t>қалалық және облыстық әкiмдiктер мен мәслихаттармен, жергiлiктi бюджеттен қаржыландырылатын атқарушы органдармен, бұқаралық ақпарат құралдарымен, қоғамдық ұйымдармен, партиялармен, конфессиялармен және азаматтармен өзара қарым қатынастарды қамтамасыз ету;</w:t>
      </w:r>
      <w:r>
        <w:br/>
      </w:r>
      <w:r>
        <w:rPr>
          <w:rFonts w:ascii="Times New Roman"/>
          <w:b w:val="false"/>
          <w:i w:val="false"/>
          <w:color w:val="000000"/>
          <w:sz w:val="28"/>
        </w:rPr>
        <w:t>
      </w:t>
      </w:r>
      <w:r>
        <w:rPr>
          <w:rFonts w:ascii="Times New Roman"/>
          <w:b w:val="false"/>
          <w:i w:val="false"/>
          <w:color w:val="000000"/>
          <w:sz w:val="28"/>
        </w:rPr>
        <w:t>ауылдық округ әкiмiнiң актiлерi мен тапсырмаларының орындалуына бақылау жасау, ауылдық округ әкiмi аппаратының қызметiн одан әрi жетiлдiру жөнiнде ұсынымдар әзiрлеу;</w:t>
      </w:r>
      <w:r>
        <w:br/>
      </w:r>
      <w:r>
        <w:rPr>
          <w:rFonts w:ascii="Times New Roman"/>
          <w:b w:val="false"/>
          <w:i w:val="false"/>
          <w:color w:val="000000"/>
          <w:sz w:val="28"/>
        </w:rPr>
        <w:t>
      </w:t>
      </w:r>
      <w:r>
        <w:rPr>
          <w:rFonts w:ascii="Times New Roman"/>
          <w:b w:val="false"/>
          <w:i w:val="false"/>
          <w:color w:val="000000"/>
          <w:sz w:val="28"/>
        </w:rPr>
        <w:t>мекеменiң заңды тұлғамен мемлекеттiк мүлiк жөнiндегi уәкiлеттi органның, заңды тұлға мен тиiстi саланың уәкiлеттi органымен өзара қарым-қатынастары, заңды тұлғаның әкiмшiлiгi мен оның еңбек ұжымының арасындағы өзара қарым-қатынастары қолданыстағы заңдылыққа сәйкес реттеледi;</w:t>
      </w:r>
      <w:r>
        <w:br/>
      </w:r>
      <w:r>
        <w:rPr>
          <w:rFonts w:ascii="Times New Roman"/>
          <w:b w:val="false"/>
          <w:i w:val="false"/>
          <w:color w:val="000000"/>
          <w:sz w:val="28"/>
        </w:rPr>
        <w:t>
      </w:t>
      </w:r>
      <w:r>
        <w:rPr>
          <w:rFonts w:ascii="Times New Roman"/>
          <w:b w:val="false"/>
          <w:i w:val="false"/>
          <w:color w:val="000000"/>
          <w:sz w:val="28"/>
        </w:rPr>
        <w:t>ауылдық округ әкiмi белгiлейтiн өзге мiндеттердi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"Ақсуат ауылдық округi әкiмiнiң аппараты" мемлекеттiк мекемесiнiң функциялары:</w:t>
      </w:r>
      <w:r>
        <w:br/>
      </w:r>
      <w:r>
        <w:rPr>
          <w:rFonts w:ascii="Times New Roman"/>
          <w:b w:val="false"/>
          <w:i w:val="false"/>
          <w:color w:val="000000"/>
          <w:sz w:val="28"/>
        </w:rPr>
        <w:t>
      </w:t>
      </w:r>
      <w:r>
        <w:rPr>
          <w:rFonts w:ascii="Times New Roman"/>
          <w:b w:val="false"/>
          <w:i w:val="false"/>
          <w:color w:val="000000"/>
          <w:sz w:val="28"/>
        </w:rPr>
        <w:t>әкiмнiң қызметiн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ауылдық округi әкiмiнiң тапсырмасы бойынша ауылдық округiнiң әкiмi аппаратының және ауылдық округi әкiмiнiң мүдделерiн соттарда көрсету және қорғау, прокурорлық қадағалау актiлерiн қарау;</w:t>
      </w:r>
      <w:r>
        <w:br/>
      </w:r>
      <w:r>
        <w:rPr>
          <w:rFonts w:ascii="Times New Roman"/>
          <w:b w:val="false"/>
          <w:i w:val="false"/>
          <w:color w:val="000000"/>
          <w:sz w:val="28"/>
        </w:rPr>
        <w:t>
      </w:t>
      </w:r>
      <w:r>
        <w:rPr>
          <w:rFonts w:ascii="Times New Roman"/>
          <w:b w:val="false"/>
          <w:i w:val="false"/>
          <w:color w:val="000000"/>
          <w:sz w:val="28"/>
        </w:rPr>
        <w:t>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салықтарды және бюджетке басқа мiндеттi төлемдердi жинауға жәрдемдесу;</w:t>
      </w:r>
      <w:r>
        <w:br/>
      </w:r>
      <w:r>
        <w:rPr>
          <w:rFonts w:ascii="Times New Roman"/>
          <w:b w:val="false"/>
          <w:i w:val="false"/>
          <w:color w:val="000000"/>
          <w:sz w:val="28"/>
        </w:rPr>
        <w:t>
      </w:t>
      </w:r>
      <w:r>
        <w:rPr>
          <w:rFonts w:ascii="Times New Roman"/>
          <w:b w:val="false"/>
          <w:i w:val="false"/>
          <w:color w:val="000000"/>
          <w:sz w:val="28"/>
        </w:rPr>
        <w:t>әкiм аппараты әкiмшiсi болып табылатын бюджеттiк бағдарламаларды әзiрлеп, тиiстi мәслихаттың бекiтуi үшiн жоғары тұрған әкiмдiктiң қарауына енгiзедi;</w:t>
      </w:r>
      <w:r>
        <w:br/>
      </w:r>
      <w:r>
        <w:rPr>
          <w:rFonts w:ascii="Times New Roman"/>
          <w:b w:val="false"/>
          <w:i w:val="false"/>
          <w:color w:val="000000"/>
          <w:sz w:val="28"/>
        </w:rPr>
        <w:t>
      </w:t>
      </w:r>
      <w:r>
        <w:rPr>
          <w:rFonts w:ascii="Times New Roman"/>
          <w:b w:val="false"/>
          <w:i w:val="false"/>
          <w:color w:val="000000"/>
          <w:sz w:val="28"/>
        </w:rPr>
        <w:t>азаматтар мен заңды тұлғалардың Қазақстан Республикасы Конституциясының, заңдарының, Қазақстан Республикасының Президентi мен Үкiметi актiлерiнiң, орталық және жергiлiктi мемлекеттiк органдар нормативтiк құқықтық актiлерiнiң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ауылдық округтiң коммуналдық тұрғын үй қорының сақталуын, сондай-ақ автомобиль жолдарының салынуын, қайта жаңартылыуын,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өз құзыретi шегiнде әскери мiндеттiлiк және әскери қызмет, азаматтық қорғаныс, сондай-ақ жұмылдыру дайындығы мен жұмылдыру туралы мәселелер бойынша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табысы аз адамдарды анықтайды, жоғары тұрған органдарға еңбекпен қамтуды қамтамасыз ету, атаулы әлеуметтiк көмек көрсету жөнiнде ұсыныс енгiзедi, жалғызiлiктi қарттарға және еңбекке жарамсыз азаматтарға үйiнде қызмет көрсетудi ұйымдастырады;</w:t>
      </w:r>
      <w:r>
        <w:br/>
      </w:r>
      <w:r>
        <w:rPr>
          <w:rFonts w:ascii="Times New Roman"/>
          <w:b w:val="false"/>
          <w:i w:val="false"/>
          <w:color w:val="000000"/>
          <w:sz w:val="28"/>
        </w:rPr>
        <w:t>
      </w:t>
      </w:r>
      <w:r>
        <w:rPr>
          <w:rFonts w:ascii="Times New Roman"/>
          <w:b w:val="false"/>
          <w:i w:val="false"/>
          <w:color w:val="000000"/>
          <w:sz w:val="28"/>
        </w:rPr>
        <w:t>қылмыстық-атқару инспекциясы пробация қызметiнiң есебiнде тұрған адамдарды жұмысқа орналастыруды қамтамасыз етедi және өзге де әлеуметтiк-құқықтық көмек көрсетедi;</w:t>
      </w:r>
      <w:r>
        <w:br/>
      </w:r>
      <w:r>
        <w:rPr>
          <w:rFonts w:ascii="Times New Roman"/>
          <w:b w:val="false"/>
          <w:i w:val="false"/>
          <w:color w:val="000000"/>
          <w:sz w:val="28"/>
        </w:rPr>
        <w:t>
      </w:t>
      </w:r>
      <w:r>
        <w:rPr>
          <w:rFonts w:ascii="Times New Roman"/>
          <w:b w:val="false"/>
          <w:i w:val="false"/>
          <w:color w:val="000000"/>
          <w:sz w:val="28"/>
        </w:rPr>
        <w:t>мүгедектерге көмек көрсетудi ұйымдастырады;</w:t>
      </w:r>
      <w:r>
        <w:br/>
      </w:r>
      <w:r>
        <w:rPr>
          <w:rFonts w:ascii="Times New Roman"/>
          <w:b w:val="false"/>
          <w:i w:val="false"/>
          <w:color w:val="000000"/>
          <w:sz w:val="28"/>
        </w:rPr>
        <w:t>
      </w:t>
      </w:r>
      <w:r>
        <w:rPr>
          <w:rFonts w:ascii="Times New Roman"/>
          <w:b w:val="false"/>
          <w:i w:val="false"/>
          <w:color w:val="000000"/>
          <w:sz w:val="28"/>
        </w:rPr>
        <w:t>қоғамдық жұмыстарды, жастар практикасын және әлеуметтiк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дене шынықтыру және спорт жөнiндегi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мүгедектерге қайырымдылық және әлеуметтiк көмек көрсетудi үйлестiредi;</w:t>
      </w:r>
      <w:r>
        <w:br/>
      </w:r>
      <w:r>
        <w:rPr>
          <w:rFonts w:ascii="Times New Roman"/>
          <w:b w:val="false"/>
          <w:i w:val="false"/>
          <w:color w:val="000000"/>
          <w:sz w:val="28"/>
        </w:rPr>
        <w:t>
      </w:t>
      </w:r>
      <w:r>
        <w:rPr>
          <w:rFonts w:ascii="Times New Roman"/>
          <w:b w:val="false"/>
          <w:i w:val="false"/>
          <w:color w:val="000000"/>
          <w:sz w:val="28"/>
        </w:rPr>
        <w:t>халықтың әлеуметтiк жағынан әлсiз топтарына қайырымдылық көмек көрсетудi үйлестiредi;</w:t>
      </w:r>
      <w:r>
        <w:br/>
      </w:r>
      <w:r>
        <w:rPr>
          <w:rFonts w:ascii="Times New Roman"/>
          <w:b w:val="false"/>
          <w:i w:val="false"/>
          <w:color w:val="000000"/>
          <w:sz w:val="28"/>
        </w:rPr>
        <w:t>
      </w:t>
      </w:r>
      <w:r>
        <w:rPr>
          <w:rFonts w:ascii="Times New Roman"/>
          <w:b w:val="false"/>
          <w:i w:val="false"/>
          <w:color w:val="000000"/>
          <w:sz w:val="28"/>
        </w:rPr>
        <w:t>ауылдық денсаулық сақтау ұйымдарын кадрлармен қамтамасыз етуге жәрдемдеседi;</w:t>
      </w:r>
      <w:r>
        <w:br/>
      </w:r>
      <w:r>
        <w:rPr>
          <w:rFonts w:ascii="Times New Roman"/>
          <w:b w:val="false"/>
          <w:i w:val="false"/>
          <w:color w:val="000000"/>
          <w:sz w:val="28"/>
        </w:rPr>
        <w:t>
      </w:t>
      </w:r>
      <w:r>
        <w:rPr>
          <w:rFonts w:ascii="Times New Roman"/>
          <w:b w:val="false"/>
          <w:i w:val="false"/>
          <w:color w:val="000000"/>
          <w:sz w:val="28"/>
        </w:rPr>
        <w:t>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шұғыл медициналық көмек көрсету қажет болған жағдайда ауруларды дәрiгерлiк көмек көрсететiн таяу жердегi денсаулық сақтау ұйымына дейiн жеткiзiп салуды ұйымдастырады;</w:t>
      </w:r>
      <w:r>
        <w:br/>
      </w:r>
      <w:r>
        <w:rPr>
          <w:rFonts w:ascii="Times New Roman"/>
          <w:b w:val="false"/>
          <w:i w:val="false"/>
          <w:color w:val="000000"/>
          <w:sz w:val="28"/>
        </w:rPr>
        <w:t>
      </w:t>
      </w:r>
      <w:r>
        <w:rPr>
          <w:rFonts w:ascii="Times New Roman"/>
          <w:b w:val="false"/>
          <w:i w:val="false"/>
          <w:color w:val="000000"/>
          <w:sz w:val="28"/>
        </w:rPr>
        <w:t>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мектепке дейiн тәрбие беретiн және оқытатын ұйымдардың, мәдениет мекемелерiнiң қызметiн қамтамасыз етедi;</w:t>
      </w:r>
      <w:r>
        <w:br/>
      </w:r>
      <w:r>
        <w:rPr>
          <w:rFonts w:ascii="Times New Roman"/>
          <w:b w:val="false"/>
          <w:i w:val="false"/>
          <w:color w:val="000000"/>
          <w:sz w:val="28"/>
        </w:rPr>
        <w:t>
      </w:t>
      </w:r>
      <w:r>
        <w:rPr>
          <w:rFonts w:ascii="Times New Roman"/>
          <w:b w:val="false"/>
          <w:i w:val="false"/>
          <w:color w:val="000000"/>
          <w:sz w:val="28"/>
        </w:rPr>
        <w:t>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абаттандыру, жарықтандыру, көгалдандыру және санитарлық тазарту жөнiндегi жұмыстарды ұйымдастырады;</w:t>
      </w:r>
      <w:r>
        <w:br/>
      </w:r>
      <w:r>
        <w:rPr>
          <w:rFonts w:ascii="Times New Roman"/>
          <w:b w:val="false"/>
          <w:i w:val="false"/>
          <w:color w:val="000000"/>
          <w:sz w:val="28"/>
        </w:rPr>
        <w:t>
      </w:t>
      </w:r>
      <w:r>
        <w:rPr>
          <w:rFonts w:ascii="Times New Roman"/>
          <w:b w:val="false"/>
          <w:i w:val="false"/>
          <w:color w:val="000000"/>
          <w:sz w:val="28"/>
        </w:rPr>
        <w:t>туысы жоқ адамдарды жерлеудi және зираттар мен өзге де жерлеу орындарын тиiстi қалпында күтiп-ұстау жөнiндегi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кәсiпқой емес медиаторлардың тiзiлiмiн жүргiзедi;</w:t>
      </w:r>
      <w:r>
        <w:br/>
      </w:r>
      <w:r>
        <w:rPr>
          <w:rFonts w:ascii="Times New Roman"/>
          <w:b w:val="false"/>
          <w:i w:val="false"/>
          <w:color w:val="000000"/>
          <w:sz w:val="28"/>
        </w:rPr>
        <w:t>
      </w:t>
      </w:r>
      <w:r>
        <w:rPr>
          <w:rFonts w:ascii="Times New Roman"/>
          <w:b w:val="false"/>
          <w:i w:val="false"/>
          <w:color w:val="000000"/>
          <w:sz w:val="28"/>
        </w:rPr>
        <w:t>ауылдық округi әкiмiнiң iс-қимылын құжаттамалық қамтамасыз ету және қызмет көрсету, iс құжаттарды жүргiзу;</w:t>
      </w:r>
      <w:r>
        <w:br/>
      </w:r>
      <w:r>
        <w:rPr>
          <w:rFonts w:ascii="Times New Roman"/>
          <w:b w:val="false"/>
          <w:i w:val="false"/>
          <w:color w:val="000000"/>
          <w:sz w:val="28"/>
        </w:rPr>
        <w:t>
      </w:t>
      </w:r>
      <w:r>
        <w:rPr>
          <w:rFonts w:ascii="Times New Roman"/>
          <w:b w:val="false"/>
          <w:i w:val="false"/>
          <w:color w:val="000000"/>
          <w:sz w:val="28"/>
        </w:rPr>
        <w:t>iс-жүргiзу жөнiндегi нұсқаулықты, аппарат жұмысын реттейтiн басқа құжаттарды сақтауды қамтамасыз ету;</w:t>
      </w:r>
      <w:r>
        <w:br/>
      </w:r>
      <w:r>
        <w:rPr>
          <w:rFonts w:ascii="Times New Roman"/>
          <w:b w:val="false"/>
          <w:i w:val="false"/>
          <w:color w:val="000000"/>
          <w:sz w:val="28"/>
        </w:rPr>
        <w:t>
      </w:t>
      </w:r>
      <w:r>
        <w:rPr>
          <w:rFonts w:ascii="Times New Roman"/>
          <w:b w:val="false"/>
          <w:i w:val="false"/>
          <w:color w:val="000000"/>
          <w:sz w:val="28"/>
        </w:rPr>
        <w:t>ауылдық округ әкiмiнде кеңестердi ұйымдастыру, кеңес хаттамаларын, материалдарды рәсiмдеу және тарату;</w:t>
      </w:r>
      <w:r>
        <w:br/>
      </w:r>
      <w:r>
        <w:rPr>
          <w:rFonts w:ascii="Times New Roman"/>
          <w:b w:val="false"/>
          <w:i w:val="false"/>
          <w:color w:val="000000"/>
          <w:sz w:val="28"/>
        </w:rPr>
        <w:t>
      </w:t>
      </w:r>
      <w:r>
        <w:rPr>
          <w:rFonts w:ascii="Times New Roman"/>
          <w:b w:val="false"/>
          <w:i w:val="false"/>
          <w:color w:val="000000"/>
          <w:sz w:val="28"/>
        </w:rPr>
        <w:t>ауылдық округi әкiмiнiң хаттамалық құжаттарын және тапсырмаларын, шешiмдерi мен өкiмдерiн дер кезiнде рәсiмдеу, азаматтардың құқықтары, бостандықтары мен мiндеттерiне қатысы бар актiлердi мемлекеттiк тiркеуге ұсыну;</w:t>
      </w:r>
      <w:r>
        <w:br/>
      </w:r>
      <w:r>
        <w:rPr>
          <w:rFonts w:ascii="Times New Roman"/>
          <w:b w:val="false"/>
          <w:i w:val="false"/>
          <w:color w:val="000000"/>
          <w:sz w:val="28"/>
        </w:rPr>
        <w:t>
      </w:t>
      </w:r>
      <w:r>
        <w:rPr>
          <w:rFonts w:ascii="Times New Roman"/>
          <w:b w:val="false"/>
          <w:i w:val="false"/>
          <w:color w:val="000000"/>
          <w:sz w:val="28"/>
        </w:rPr>
        <w:t>азаматтарды "Ақсуат ауылдық округi әкiмiнiң аппараты" мемлекеттiк мекемесiнде жеке қабылдауды ұйымдастыру;</w:t>
      </w:r>
      <w:r>
        <w:br/>
      </w:r>
      <w:r>
        <w:rPr>
          <w:rFonts w:ascii="Times New Roman"/>
          <w:b w:val="false"/>
          <w:i w:val="false"/>
          <w:color w:val="000000"/>
          <w:sz w:val="28"/>
        </w:rPr>
        <w:t>
      </w:t>
      </w:r>
      <w:r>
        <w:rPr>
          <w:rFonts w:ascii="Times New Roman"/>
          <w:b w:val="false"/>
          <w:i w:val="false"/>
          <w:color w:val="000000"/>
          <w:sz w:val="28"/>
        </w:rPr>
        <w:t>гендерлiк саясатты жүргiзу және сақтау және гендерлiк аспектiлердi қарау;</w:t>
      </w:r>
      <w:r>
        <w:br/>
      </w:r>
      <w:r>
        <w:rPr>
          <w:rFonts w:ascii="Times New Roman"/>
          <w:b w:val="false"/>
          <w:i w:val="false"/>
          <w:color w:val="000000"/>
          <w:sz w:val="28"/>
        </w:rPr>
        <w:t>
      </w:t>
      </w:r>
      <w:r>
        <w:rPr>
          <w:rFonts w:ascii="Times New Roman"/>
          <w:b w:val="false"/>
          <w:i w:val="false"/>
          <w:color w:val="000000"/>
          <w:sz w:val="28"/>
        </w:rPr>
        <w:t>жергiлiктi қоғамдастықпен өздерiнiң көрсетiлген кезеңге арналған халықтың тұрмыс-тiршiлiгi мен елдi мекеннiң әлеуметтiк-экономикалық дамуына бағытталған бағдарламаларды жүзеге асырады;</w:t>
      </w:r>
      <w:r>
        <w:br/>
      </w:r>
      <w:r>
        <w:rPr>
          <w:rFonts w:ascii="Times New Roman"/>
          <w:b w:val="false"/>
          <w:i w:val="false"/>
          <w:color w:val="000000"/>
          <w:sz w:val="28"/>
        </w:rPr>
        <w:t>
      </w:t>
      </w:r>
      <w:r>
        <w:rPr>
          <w:rFonts w:ascii="Times New Roman"/>
          <w:b w:val="false"/>
          <w:i w:val="false"/>
          <w:color w:val="000000"/>
          <w:sz w:val="28"/>
        </w:rPr>
        <w:t>сайлауалды бағдарламаларына енгiзiлген мiндеттерi мен жоспарларын жүзеге асырады;</w:t>
      </w:r>
      <w:r>
        <w:br/>
      </w:r>
      <w:r>
        <w:rPr>
          <w:rFonts w:ascii="Times New Roman"/>
          <w:b w:val="false"/>
          <w:i w:val="false"/>
          <w:color w:val="000000"/>
          <w:sz w:val="28"/>
        </w:rPr>
        <w:t>
      </w:t>
      </w:r>
      <w:r>
        <w:rPr>
          <w:rFonts w:ascii="Times New Roman"/>
          <w:b w:val="false"/>
          <w:i w:val="false"/>
          <w:color w:val="000000"/>
          <w:sz w:val="28"/>
        </w:rPr>
        <w:t>қала әкiмi аппаратының Қазақстан Республикасының заңнамасына сәйкес персоналды басқарудың бiрыңғай қызметiне (кадр қызметi) бағынады, тиiстi кадрлық есептерiн бередi;</w:t>
      </w:r>
      <w:r>
        <w:br/>
      </w:r>
      <w:r>
        <w:rPr>
          <w:rFonts w:ascii="Times New Roman"/>
          <w:b w:val="false"/>
          <w:i w:val="false"/>
          <w:color w:val="000000"/>
          <w:sz w:val="28"/>
        </w:rPr>
        <w:t>
      </w:t>
      </w:r>
      <w:r>
        <w:rPr>
          <w:rFonts w:ascii="Times New Roman"/>
          <w:b w:val="false"/>
          <w:i w:val="false"/>
          <w:color w:val="000000"/>
          <w:sz w:val="28"/>
        </w:rPr>
        <w:t>Әкiмшiлiк құқық бұзушылықтар туралы iстердi қарауға және бұзушылықтар үшiн әкiмшiлiк жазалар қолдануға құқылы;</w:t>
      </w:r>
      <w:r>
        <w:br/>
      </w:r>
      <w:r>
        <w:rPr>
          <w:rFonts w:ascii="Times New Roman"/>
          <w:b w:val="false"/>
          <w:i w:val="false"/>
          <w:color w:val="000000"/>
          <w:sz w:val="28"/>
        </w:rPr>
        <w:t>
      </w:t>
      </w:r>
      <w:r>
        <w:rPr>
          <w:rFonts w:ascii="Times New Roman"/>
          <w:b w:val="false"/>
          <w:i w:val="false"/>
          <w:color w:val="000000"/>
          <w:sz w:val="28"/>
        </w:rPr>
        <w:t>Әкiм аппараты әкiмшiсi болып табылатын бюджеттiк бағдарламаны әзiрлеу кезiнде жергiлiктi қоғамдастық жиналысының талқылауына жергiлiктi маңызы бар мәселелердi Қазақстан Республикасының бюджет заңнамасына сәйкес қала бюджетiнiң құрамында көзделген бағыттар бойынша қаржыландыру жөнiндегi ұсыныстарды шығарады;</w:t>
      </w:r>
      <w:r>
        <w:br/>
      </w:r>
      <w:r>
        <w:rPr>
          <w:rFonts w:ascii="Times New Roman"/>
          <w:b w:val="false"/>
          <w:i w:val="false"/>
          <w:color w:val="000000"/>
          <w:sz w:val="28"/>
        </w:rPr>
        <w:t>
      </w:t>
      </w:r>
      <w:r>
        <w:rPr>
          <w:rFonts w:ascii="Times New Roman"/>
          <w:b w:val="false"/>
          <w:i w:val="false"/>
          <w:color w:val="000000"/>
          <w:sz w:val="28"/>
        </w:rPr>
        <w:t>басқаруына берiлген коммуналдық мүлiктi жеке тұлғаларға және мемлекеттiк емес заңды тұлғаларға кейiннен сатып алу құқығынсыз мүлiктiк жалға (жалдауға) бередi;</w:t>
      </w:r>
      <w:r>
        <w:br/>
      </w:r>
      <w:r>
        <w:rPr>
          <w:rFonts w:ascii="Times New Roman"/>
          <w:b w:val="false"/>
          <w:i w:val="false"/>
          <w:color w:val="000000"/>
          <w:sz w:val="28"/>
        </w:rPr>
        <w:t>
      </w:t>
      </w:r>
      <w:r>
        <w:rPr>
          <w:rFonts w:ascii="Times New Roman"/>
          <w:b w:val="false"/>
          <w:i w:val="false"/>
          <w:color w:val="000000"/>
          <w:sz w:val="28"/>
        </w:rPr>
        <w:t>берiлген коммуналдық мемлекеттiк кәсiпорындар қызметiнiң басым бағыттарын және бюджеттен қаржыландырылатын жұмыстарының (көрсетiлетiн қызметтерiнiң) мiндеттi көлемдерiн айқындайды;</w:t>
      </w:r>
      <w:r>
        <w:br/>
      </w:r>
      <w:r>
        <w:rPr>
          <w:rFonts w:ascii="Times New Roman"/>
          <w:b w:val="false"/>
          <w:i w:val="false"/>
          <w:color w:val="000000"/>
          <w:sz w:val="28"/>
        </w:rPr>
        <w:t>
      </w:t>
      </w:r>
      <w:r>
        <w:rPr>
          <w:rFonts w:ascii="Times New Roman"/>
          <w:b w:val="false"/>
          <w:i w:val="false"/>
          <w:color w:val="000000"/>
          <w:sz w:val="28"/>
        </w:rPr>
        <w:t>берiлген коммуналдық мүлiктiң сақталуын қамтамасыз етедi;</w:t>
      </w:r>
      <w:r>
        <w:br/>
      </w:r>
      <w:r>
        <w:rPr>
          <w:rFonts w:ascii="Times New Roman"/>
          <w:b w:val="false"/>
          <w:i w:val="false"/>
          <w:color w:val="000000"/>
          <w:sz w:val="28"/>
        </w:rPr>
        <w:t>
      </w:t>
      </w:r>
      <w:r>
        <w:rPr>
          <w:rFonts w:ascii="Times New Roman"/>
          <w:b w:val="false"/>
          <w:i w:val="false"/>
          <w:color w:val="000000"/>
          <w:sz w:val="28"/>
        </w:rPr>
        <w:t>берiлген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жергiлiктi атқарушы органның шешiмiмен бекiтiлетiн, басқаруына берiлген коммуналдық мемлекеттiк кәсiпорынның жылдық қаржылық есептiлiгiн келiседi;</w:t>
      </w:r>
      <w:r>
        <w:br/>
      </w:r>
      <w:r>
        <w:rPr>
          <w:rFonts w:ascii="Times New Roman"/>
          <w:b w:val="false"/>
          <w:i w:val="false"/>
          <w:color w:val="000000"/>
          <w:sz w:val="28"/>
        </w:rPr>
        <w:t>
      </w:t>
      </w:r>
      <w:r>
        <w:rPr>
          <w:rFonts w:ascii="Times New Roman"/>
          <w:b w:val="false"/>
          <w:i w:val="false"/>
          <w:color w:val="000000"/>
          <w:sz w:val="28"/>
        </w:rPr>
        <w:t>басқаруына берiлген коммуналдық қазыналық кәсiпорындар өндiретiн және өткiзетiн тауарлардың (жұмыстардың, көрсетiлетiн қызметтердiң) бағаларын белгiлейдi;</w:t>
      </w:r>
      <w:r>
        <w:br/>
      </w:r>
      <w:r>
        <w:rPr>
          <w:rFonts w:ascii="Times New Roman"/>
          <w:b w:val="false"/>
          <w:i w:val="false"/>
          <w:color w:val="000000"/>
          <w:sz w:val="28"/>
        </w:rPr>
        <w:t>
      </w:t>
      </w:r>
      <w:r>
        <w:rPr>
          <w:rFonts w:ascii="Times New Roman"/>
          <w:b w:val="false"/>
          <w:i w:val="false"/>
          <w:color w:val="000000"/>
          <w:sz w:val="28"/>
        </w:rPr>
        <w:t>берiлген коммуналдық мемлекеттiк мекемелердiң жергiлiктi бюджеттен қаржыландырылуының жеке жоспарларын бекiтедi;</w:t>
      </w:r>
      <w:r>
        <w:br/>
      </w:r>
      <w:r>
        <w:rPr>
          <w:rFonts w:ascii="Times New Roman"/>
          <w:b w:val="false"/>
          <w:i w:val="false"/>
          <w:color w:val="000000"/>
          <w:sz w:val="28"/>
        </w:rPr>
        <w:t>
      </w:t>
      </w:r>
      <w:r>
        <w:rPr>
          <w:rFonts w:ascii="Times New Roman"/>
          <w:b w:val="false"/>
          <w:i w:val="false"/>
          <w:color w:val="000000"/>
          <w:sz w:val="28"/>
        </w:rPr>
        <w:t>кiрiс көздерiн қалыптастырады;</w:t>
      </w:r>
      <w:r>
        <w:br/>
      </w:r>
      <w:r>
        <w:rPr>
          <w:rFonts w:ascii="Times New Roman"/>
          <w:b w:val="false"/>
          <w:i w:val="false"/>
          <w:color w:val="000000"/>
          <w:sz w:val="28"/>
        </w:rPr>
        <w:t>
      </w:t>
      </w:r>
      <w:r>
        <w:rPr>
          <w:rFonts w:ascii="Times New Roman"/>
          <w:b w:val="false"/>
          <w:i w:val="false"/>
          <w:color w:val="000000"/>
          <w:sz w:val="28"/>
        </w:rPr>
        <w:t>бюджеттiң атқарылуы жөнiндегi орталық уәкiлеттi органда әкiмдердiң жергiлiктi өзiн-өзi басқару функцияларын iске асыруына бағытталатын ақшаны есепке жатқызуға арналған, жергiлiктi өзiн-өзi басқарудың қолма-қол ақшаны бақылау шотының ашылуын қамтамасыз етедi;</w:t>
      </w:r>
      <w:r>
        <w:br/>
      </w:r>
      <w:r>
        <w:rPr>
          <w:rFonts w:ascii="Times New Roman"/>
          <w:b w:val="false"/>
          <w:i w:val="false"/>
          <w:color w:val="000000"/>
          <w:sz w:val="28"/>
        </w:rPr>
        <w:t>
      </w:t>
      </w:r>
      <w:r>
        <w:rPr>
          <w:rFonts w:ascii="Times New Roman"/>
          <w:b w:val="false"/>
          <w:i w:val="false"/>
          <w:color w:val="000000"/>
          <w:sz w:val="28"/>
        </w:rPr>
        <w:t>жергiлiктi бюджеттi бекiту (нақтылау) кезiнде қала, аудан (облыстық маңызы бар қала)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бюджет қаражаттарын үнемдеудiң және (немесе) Қазақстан Республикасының жергiлiктi мемлекеттiк басқару және өзiн-өзi басқару туралы заңнамасында көзделген түсiмдердiң есебiнен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жергiлiктi қоғамдастықтың жиналысында келiсiлгеннен кейiн жергiлiктi өзiн-өзi басқарудың ақша түсiмдерi мен шығыстары жоспарын бекiтедi;</w:t>
      </w:r>
      <w:r>
        <w:br/>
      </w:r>
      <w:r>
        <w:rPr>
          <w:rFonts w:ascii="Times New Roman"/>
          <w:b w:val="false"/>
          <w:i w:val="false"/>
          <w:color w:val="000000"/>
          <w:sz w:val="28"/>
        </w:rPr>
        <w:t>
      </w:t>
      </w:r>
      <w:r>
        <w:rPr>
          <w:rFonts w:ascii="Times New Roman"/>
          <w:b w:val="false"/>
          <w:i w:val="false"/>
          <w:color w:val="000000"/>
          <w:sz w:val="28"/>
        </w:rPr>
        <w:t>мемлекеттiк мекемелердiң өздерiнiң иелiгiнде қалатын тауарларды (жұмыстарды, көрсетiлетiн қызметтердi) өткiзуiнен түсетiн ақша түсiмдерi мен шығыстарының жиынтық жоспарын Қазақстан Республикасының бюджет заңнамасына сәйкес жасайды және бекiтедi;</w:t>
      </w:r>
      <w:r>
        <w:br/>
      </w:r>
      <w:r>
        <w:rPr>
          <w:rFonts w:ascii="Times New Roman"/>
          <w:b w:val="false"/>
          <w:i w:val="false"/>
          <w:color w:val="000000"/>
          <w:sz w:val="28"/>
        </w:rPr>
        <w:t>
      </w:t>
      </w:r>
      <w:r>
        <w:rPr>
          <w:rFonts w:ascii="Times New Roman"/>
          <w:b w:val="false"/>
          <w:i w:val="false"/>
          <w:color w:val="000000"/>
          <w:sz w:val="28"/>
        </w:rPr>
        <w:t>қаладағы аудан, аудандық маңызы бар қала, кент, ауыл, ауылдық округ әкiмi өзiнiң құзыретiне жатқызылған мәселелер бойынша өзiне жүктелген мiндеттердiң iске асырылуы үшiн жоғары тұрған әкiмнiң, аудандық (облыстық маңызы бар қалалық), республикалық маңызы бар қала, астана мәслихатының алдында жауап бередi;</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заңдарымен көзделген өзге де мәселелердi шешедi.</w:t>
      </w:r>
      <w:r>
        <w:br/>
      </w:r>
      <w:r>
        <w:rPr>
          <w:rFonts w:ascii="Times New Roman"/>
          <w:b w:val="false"/>
          <w:i w:val="false"/>
          <w:color w:val="000000"/>
          <w:sz w:val="28"/>
        </w:rPr>
        <w:t>
      </w:t>
      </w:r>
      <w:r>
        <w:rPr>
          <w:rFonts w:ascii="Times New Roman"/>
          <w:b w:val="false"/>
          <w:i w:val="false"/>
          <w:color w:val="000000"/>
          <w:sz w:val="28"/>
        </w:rPr>
        <w:t>2) ведомстволардың функциялары:</w:t>
      </w:r>
      <w:r>
        <w:br/>
      </w:r>
      <w:r>
        <w:rPr>
          <w:rFonts w:ascii="Times New Roman"/>
          <w:b w:val="false"/>
          <w:i w:val="false"/>
          <w:color w:val="000000"/>
          <w:sz w:val="28"/>
        </w:rPr>
        <w:t>
      </w:t>
      </w:r>
      <w:r>
        <w:rPr>
          <w:rFonts w:ascii="Times New Roman"/>
          <w:b w:val="false"/>
          <w:i w:val="false"/>
          <w:color w:val="000000"/>
          <w:sz w:val="28"/>
        </w:rPr>
        <w:t>"Ақсуат ауылдық округi әкiмi аппаратының жанындағы "Ақсуат мәдениет Үйi" мемлекеттiк коммуналдық қазыналық кәсiпорынның функциялары:</w:t>
      </w:r>
      <w:r>
        <w:br/>
      </w:r>
      <w:r>
        <w:rPr>
          <w:rFonts w:ascii="Times New Roman"/>
          <w:b w:val="false"/>
          <w:i w:val="false"/>
          <w:color w:val="000000"/>
          <w:sz w:val="28"/>
        </w:rPr>
        <w:t>
      </w:t>
      </w:r>
      <w:r>
        <w:rPr>
          <w:rFonts w:ascii="Times New Roman"/>
          <w:b w:val="false"/>
          <w:i w:val="false"/>
          <w:color w:val="000000"/>
          <w:sz w:val="28"/>
        </w:rPr>
        <w:t>халық шығармашылығын, этномәдени дәстүрлер мен әдет-ғұрыптарды сақтау, насихаттау, олардың осы заманғы тарихи және әлеуметтiк-экономикалық жағдайларға бейiмдеу;</w:t>
      </w:r>
      <w:r>
        <w:br/>
      </w:r>
      <w:r>
        <w:rPr>
          <w:rFonts w:ascii="Times New Roman"/>
          <w:b w:val="false"/>
          <w:i w:val="false"/>
          <w:color w:val="000000"/>
          <w:sz w:val="28"/>
        </w:rPr>
        <w:t>
      </w:t>
      </w:r>
      <w:r>
        <w:rPr>
          <w:rFonts w:ascii="Times New Roman"/>
          <w:b w:val="false"/>
          <w:i w:val="false"/>
          <w:color w:val="000000"/>
          <w:sz w:val="28"/>
        </w:rPr>
        <w:t>Қазақстан Республикасында атап өтiлетiн мерекелердi, концерттердi, ән-би мерекелерiн, тұсаукесерлердi, фестивальдердi, конкурстарды, айтыстарды, халықтың қолданбалы және бейнелеу өнерi көрмелерiн ұйымдастыру;</w:t>
      </w:r>
      <w:r>
        <w:br/>
      </w:r>
      <w:r>
        <w:rPr>
          <w:rFonts w:ascii="Times New Roman"/>
          <w:b w:val="false"/>
          <w:i w:val="false"/>
          <w:color w:val="000000"/>
          <w:sz w:val="28"/>
        </w:rPr>
        <w:t>
      </w:t>
      </w:r>
      <w:r>
        <w:rPr>
          <w:rFonts w:ascii="Times New Roman"/>
          <w:b w:val="false"/>
          <w:i w:val="false"/>
          <w:color w:val="000000"/>
          <w:sz w:val="28"/>
        </w:rPr>
        <w:t>ғылыми - практикалық, ақпараттық - әдiстемелiк жұмыстарды ұйымдастыру;</w:t>
      </w:r>
      <w:r>
        <w:br/>
      </w:r>
      <w:r>
        <w:rPr>
          <w:rFonts w:ascii="Times New Roman"/>
          <w:b w:val="false"/>
          <w:i w:val="false"/>
          <w:color w:val="000000"/>
          <w:sz w:val="28"/>
        </w:rPr>
        <w:t>
      </w:t>
      </w:r>
      <w:r>
        <w:rPr>
          <w:rFonts w:ascii="Times New Roman"/>
          <w:b w:val="false"/>
          <w:i w:val="false"/>
          <w:color w:val="000000"/>
          <w:sz w:val="28"/>
        </w:rPr>
        <w:t>мәдени-демалыс қызметiндегi және халық шығармашылығындағы озық тәжiрибенi зерделеу, қорыту, таныту, енгiзу мен тарату;</w:t>
      </w:r>
      <w:r>
        <w:br/>
      </w:r>
      <w:r>
        <w:rPr>
          <w:rFonts w:ascii="Times New Roman"/>
          <w:b w:val="false"/>
          <w:i w:val="false"/>
          <w:color w:val="000000"/>
          <w:sz w:val="28"/>
        </w:rPr>
        <w:t>
      </w:t>
      </w:r>
      <w:r>
        <w:rPr>
          <w:rFonts w:ascii="Times New Roman"/>
          <w:b w:val="false"/>
          <w:i w:val="false"/>
          <w:color w:val="000000"/>
          <w:sz w:val="28"/>
        </w:rPr>
        <w:t>аудандық, облыстық, өңiрлiк, республикалық, халықаралық мерекелерге, фестивалдарға қатысу арқылы халық шығармашылығының үздiк ұжымдарын насихаттау;</w:t>
      </w:r>
      <w:r>
        <w:br/>
      </w:r>
      <w:r>
        <w:rPr>
          <w:rFonts w:ascii="Times New Roman"/>
          <w:b w:val="false"/>
          <w:i w:val="false"/>
          <w:color w:val="000000"/>
          <w:sz w:val="28"/>
        </w:rPr>
        <w:t>
      </w:t>
      </w:r>
      <w:r>
        <w:rPr>
          <w:rFonts w:ascii="Times New Roman"/>
          <w:b w:val="false"/>
          <w:i w:val="false"/>
          <w:color w:val="000000"/>
          <w:sz w:val="28"/>
        </w:rPr>
        <w:t>этномәдени бiрлестiктердi қолдау;</w:t>
      </w:r>
      <w:r>
        <w:br/>
      </w:r>
      <w:r>
        <w:rPr>
          <w:rFonts w:ascii="Times New Roman"/>
          <w:b w:val="false"/>
          <w:i w:val="false"/>
          <w:color w:val="000000"/>
          <w:sz w:val="28"/>
        </w:rPr>
        <w:t>
      </w:t>
      </w:r>
      <w:r>
        <w:rPr>
          <w:rFonts w:ascii="Times New Roman"/>
          <w:b w:val="false"/>
          <w:i w:val="false"/>
          <w:color w:val="000000"/>
          <w:sz w:val="28"/>
        </w:rPr>
        <w:t>мәдени-демалыс қызмет саласындағы ұлттық мәдениеттердi сақтауға және дамытуға бағытталған инновациялық жобалар мен бағдарламаларды, әртүрлi мәдени акцияларды, бастамашылықтарды қолдау.</w:t>
      </w:r>
      <w:r>
        <w:br/>
      </w:r>
      <w:r>
        <w:rPr>
          <w:rFonts w:ascii="Times New Roman"/>
          <w:b w:val="false"/>
          <w:i w:val="false"/>
          <w:color w:val="000000"/>
          <w:sz w:val="28"/>
        </w:rPr>
        <w:t>
      </w:t>
      </w:r>
      <w:r>
        <w:rPr>
          <w:rFonts w:ascii="Times New Roman"/>
          <w:b w:val="false"/>
          <w:i w:val="false"/>
          <w:color w:val="000000"/>
          <w:sz w:val="28"/>
        </w:rPr>
        <w:t>"Сыр самалы" балабақшасы мемлекеттiк қазыналық кәсiпорынның функциялары:</w:t>
      </w:r>
      <w:r>
        <w:br/>
      </w:r>
      <w:r>
        <w:rPr>
          <w:rFonts w:ascii="Times New Roman"/>
          <w:b w:val="false"/>
          <w:i w:val="false"/>
          <w:color w:val="000000"/>
          <w:sz w:val="28"/>
        </w:rPr>
        <w:t>
      </w:t>
      </w:r>
      <w:r>
        <w:rPr>
          <w:rFonts w:ascii="Times New Roman"/>
          <w:b w:val="false"/>
          <w:i w:val="false"/>
          <w:color w:val="000000"/>
          <w:sz w:val="28"/>
        </w:rPr>
        <w:t>балалардың өмiрiн және денсаулығын қорғау;</w:t>
      </w:r>
      <w:r>
        <w:br/>
      </w:r>
      <w:r>
        <w:rPr>
          <w:rFonts w:ascii="Times New Roman"/>
          <w:b w:val="false"/>
          <w:i w:val="false"/>
          <w:color w:val="000000"/>
          <w:sz w:val="28"/>
        </w:rPr>
        <w:t>
      </w:t>
      </w:r>
      <w:r>
        <w:rPr>
          <w:rFonts w:ascii="Times New Roman"/>
          <w:b w:val="false"/>
          <w:i w:val="false"/>
          <w:color w:val="000000"/>
          <w:sz w:val="28"/>
        </w:rPr>
        <w:t>тәрбиеленушiлердiң дене, зияткерлiк және жеке тұлғалық дамуын қамтамасыз ететiн оңтайлы жағдайлар жасау;</w:t>
      </w:r>
      <w:r>
        <w:br/>
      </w:r>
      <w:r>
        <w:rPr>
          <w:rFonts w:ascii="Times New Roman"/>
          <w:b w:val="false"/>
          <w:i w:val="false"/>
          <w:color w:val="000000"/>
          <w:sz w:val="28"/>
        </w:rPr>
        <w:t>
      </w:t>
      </w:r>
      <w:r>
        <w:rPr>
          <w:rFonts w:ascii="Times New Roman"/>
          <w:b w:val="false"/>
          <w:i w:val="false"/>
          <w:color w:val="000000"/>
          <w:sz w:val="28"/>
        </w:rPr>
        <w:t>сапалы мектепалды даярлықты қаматамасыз ету;</w:t>
      </w:r>
      <w:r>
        <w:br/>
      </w:r>
      <w:r>
        <w:rPr>
          <w:rFonts w:ascii="Times New Roman"/>
          <w:b w:val="false"/>
          <w:i w:val="false"/>
          <w:color w:val="000000"/>
          <w:sz w:val="28"/>
        </w:rPr>
        <w:t>
      </w:t>
      </w:r>
      <w:r>
        <w:rPr>
          <w:rFonts w:ascii="Times New Roman"/>
          <w:b w:val="false"/>
          <w:i w:val="false"/>
          <w:color w:val="000000"/>
          <w:sz w:val="28"/>
        </w:rPr>
        <w:t>азаматтылықты, Қазақстандық отаншылдықты, адам құқықтары мен бостандықтарын құрметтеудi, қоршаған табиғатқа, Отанға, отбасына деген сүйiспеншiлiкке тәрбиелеу;</w:t>
      </w:r>
      <w:r>
        <w:br/>
      </w:r>
      <w:r>
        <w:rPr>
          <w:rFonts w:ascii="Times New Roman"/>
          <w:b w:val="false"/>
          <w:i w:val="false"/>
          <w:color w:val="000000"/>
          <w:sz w:val="28"/>
        </w:rPr>
        <w:t>
      </w:t>
      </w:r>
      <w:r>
        <w:rPr>
          <w:rFonts w:ascii="Times New Roman"/>
          <w:b w:val="false"/>
          <w:i w:val="false"/>
          <w:color w:val="000000"/>
          <w:sz w:val="28"/>
        </w:rPr>
        <w:t>баланың толыққанды дамуын қамтамасыз ету үшiн отбасымен өзара iс-қимыл жасау;</w:t>
      </w:r>
      <w:r>
        <w:br/>
      </w:r>
      <w:r>
        <w:rPr>
          <w:rFonts w:ascii="Times New Roman"/>
          <w:b w:val="false"/>
          <w:i w:val="false"/>
          <w:color w:val="000000"/>
          <w:sz w:val="28"/>
        </w:rPr>
        <w:t>
      </w:t>
      </w:r>
      <w:r>
        <w:rPr>
          <w:rFonts w:ascii="Times New Roman"/>
          <w:b w:val="false"/>
          <w:i w:val="false"/>
          <w:color w:val="000000"/>
          <w:sz w:val="28"/>
        </w:rPr>
        <w:t>ата - аналарға балаларды тәрбиелеу, оқыту, дамыту және денсаулығын қорғау бойынша консультативтiк және әдiстемелiк көмек көрсету болып табылады;</w:t>
      </w:r>
      <w:r>
        <w:br/>
      </w:r>
      <w:r>
        <w:rPr>
          <w:rFonts w:ascii="Times New Roman"/>
          <w:b w:val="false"/>
          <w:i w:val="false"/>
          <w:color w:val="000000"/>
          <w:sz w:val="28"/>
        </w:rPr>
        <w:t>
      </w:t>
      </w:r>
      <w:r>
        <w:rPr>
          <w:rFonts w:ascii="Times New Roman"/>
          <w:b w:val="false"/>
          <w:i w:val="false"/>
          <w:color w:val="000000"/>
          <w:sz w:val="28"/>
        </w:rPr>
        <w:t>инклюзивтiк бiлiм берудi ұйымдастыру.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Негiзгi мiндеттердi iске асыру және өзiнiң қызметiн жүзеге асыру мақсатында "Ақсуат ауылдық округi әкiмiнiң аппараты" мемлекеттiк мекемесi өзiнiң құзыретi шегiнде:</w:t>
      </w:r>
      <w:r>
        <w:br/>
      </w:r>
      <w:r>
        <w:rPr>
          <w:rFonts w:ascii="Times New Roman"/>
          <w:b w:val="false"/>
          <w:i w:val="false"/>
          <w:color w:val="000000"/>
          <w:sz w:val="28"/>
        </w:rPr>
        <w:t>
      </w:t>
      </w:r>
      <w:r>
        <w:rPr>
          <w:rFonts w:ascii="Times New Roman"/>
          <w:b w:val="false"/>
          <w:i w:val="false"/>
          <w:color w:val="000000"/>
          <w:sz w:val="28"/>
        </w:rPr>
        <w:t>тиiстi аумақта орналасқан меншiк нысанының түрiне қарамастан кәсiпорындардан, мекемелерден және ұйымдардан ауылдық округi әкiмiнiң құзырына жататын мәселелер бойынша қажеттi ақпараттарды, құжаттарды, материалдарды, ауызша және жазбаша түсiнiктемелер алуға;</w:t>
      </w:r>
      <w:r>
        <w:br/>
      </w:r>
      <w:r>
        <w:rPr>
          <w:rFonts w:ascii="Times New Roman"/>
          <w:b w:val="false"/>
          <w:i w:val="false"/>
          <w:color w:val="000000"/>
          <w:sz w:val="28"/>
        </w:rPr>
        <w:t>
      </w:t>
      </w:r>
      <w:r>
        <w:rPr>
          <w:rFonts w:ascii="Times New Roman"/>
          <w:b w:val="false"/>
          <w:i w:val="false"/>
          <w:color w:val="000000"/>
          <w:sz w:val="28"/>
        </w:rPr>
        <w:t>ауылдық округ әкiмiнiң құзырына кiретiн мәселелердi шешу кезiнде тиiстi мамандарды тартуға;</w:t>
      </w:r>
      <w:r>
        <w:br/>
      </w:r>
      <w:r>
        <w:rPr>
          <w:rFonts w:ascii="Times New Roman"/>
          <w:b w:val="false"/>
          <w:i w:val="false"/>
          <w:color w:val="000000"/>
          <w:sz w:val="28"/>
        </w:rPr>
        <w:t>
      </w:t>
      </w:r>
      <w:r>
        <w:rPr>
          <w:rFonts w:ascii="Times New Roman"/>
          <w:b w:val="false"/>
          <w:i w:val="false"/>
          <w:color w:val="000000"/>
          <w:sz w:val="28"/>
        </w:rPr>
        <w:t>стратегиялық жоспарды және (немесе) әкiм аппараты әкiмшiсi болып табылатын бюджеттiк бағдарламаны әзiрлеу кезiнде жергiлiктi қоғамдастық жиынының талқылауына жергiлiктi маңызы бар мәселелердi қаржыландыру жөнiндегi ұсыныстарды шығаруға;</w:t>
      </w:r>
      <w:r>
        <w:br/>
      </w:r>
      <w:r>
        <w:rPr>
          <w:rFonts w:ascii="Times New Roman"/>
          <w:b w:val="false"/>
          <w:i w:val="false"/>
          <w:color w:val="000000"/>
          <w:sz w:val="28"/>
        </w:rPr>
        <w:t>
      </w:t>
      </w:r>
      <w:r>
        <w:rPr>
          <w:rFonts w:ascii="Times New Roman"/>
          <w:b w:val="false"/>
          <w:i w:val="false"/>
          <w:color w:val="000000"/>
          <w:sz w:val="28"/>
        </w:rPr>
        <w:t>"Ақсуат ауылдық округi әкiмiнiң аппараты" мемлекеттiк мекемесiнiң қарауына жататын мәселелер бойынша мемлекеттiк органдармен және өзге ұйымдармен, оның iшiнде арнайы байланыс және көрсеткiштердi беру жүйесiн пайдаланып, құпия және қызметтiк жазбаларды жүргiзу;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Ауылдық округ әкiмi өзiнiң құзыретiне жатқызылған мәселелер бойынша өзiне жүктелген мiндеттердiң iске асырылуы үшiн жоғары тұрған әкiмнiң алдында жауап бередi.</w:t>
      </w:r>
      <w:r>
        <w:br/>
      </w:r>
      <w:r>
        <w:rPr>
          <w:rFonts w:ascii="Times New Roman"/>
          <w:b w:val="false"/>
          <w:i w:val="false"/>
          <w:color w:val="000000"/>
          <w:sz w:val="28"/>
        </w:rPr>
        <w:t>
      </w:t>
      </w:r>
      <w:r>
        <w:rPr>
          <w:rFonts w:ascii="Times New Roman"/>
          <w:b w:val="false"/>
          <w:i w:val="false"/>
          <w:color w:val="000000"/>
          <w:sz w:val="28"/>
        </w:rPr>
        <w:t>"Ақсуат ауылдық округi әкiмiнiң аппараты" мемлекеттiк мекемесiнiң қызметкерлерi сыбайлас жемқорлық құқық бұзушылық жасағаны үшiн немесе сыбайлас жемқорлық құқық бұзушылық сипатындағы туғызатын iс әрекеттер жасағаны үшiн ауылдық округ әкiмi дербес жауап бередi.</w:t>
      </w:r>
      <w:r>
        <w:br/>
      </w:r>
      <w:r>
        <w:rPr>
          <w:rFonts w:ascii="Times New Roman"/>
          <w:b w:val="false"/>
          <w:i w:val="false"/>
          <w:color w:val="000000"/>
          <w:sz w:val="28"/>
        </w:rPr>
        <w:t>
      </w:t>
      </w:r>
      <w:r>
        <w:rPr>
          <w:rFonts w:ascii="Times New Roman"/>
          <w:b w:val="false"/>
          <w:i w:val="false"/>
          <w:color w:val="000000"/>
          <w:sz w:val="28"/>
        </w:rPr>
        <w:t>"Ақсуат ауылдық округi әкiмiнiң аппараты" мемлекеттiк мекемесiнiң қызметкерлерi шаруашылықтар бойынша есепке алуды жүзеге асырады және статистика органдарына статистикалық деректердi мүлдем ұсынбаған, уақытылы ұсынбаған, толық емес ұсынған деректерi үшiн ауылдық округ әкiмi дербес жауап бередi.</w:t>
      </w:r>
      <w:r>
        <w:br/>
      </w:r>
      <w:r>
        <w:rPr>
          <w:rFonts w:ascii="Times New Roman"/>
          <w:b w:val="false"/>
          <w:i w:val="false"/>
          <w:color w:val="000000"/>
          <w:sz w:val="28"/>
        </w:rPr>
        <w:t>
</w:t>
      </w:r>
    </w:p>
    <w:bookmarkStart w:name="z126"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"Ақсуат ауылдық округi әкiмiнiң аппараты" мемлекеттiк мекемесiндегi басшылықты "Ақсуат ауылдық округi әкiмiнiң аппараты" мемлекеттiк мекемесiне жүктелген мiндеттердiң орындалуына және оның функцияларын жүзеге асыруға дербес жауапты болатын ауылдық округ әкiмi жүзеге асырады.</w:t>
      </w:r>
      <w:r>
        <w:br/>
      </w:r>
      <w:r>
        <w:rPr>
          <w:rFonts w:ascii="Times New Roman"/>
          <w:b w:val="false"/>
          <w:i w:val="false"/>
          <w:color w:val="000000"/>
          <w:sz w:val="28"/>
        </w:rPr>
        <w:t>
      </w:t>
      </w:r>
      <w:r>
        <w:rPr>
          <w:rFonts w:ascii="Times New Roman"/>
          <w:b w:val="false"/>
          <w:i w:val="false"/>
          <w:color w:val="000000"/>
          <w:sz w:val="28"/>
        </w:rPr>
        <w:t>19. Ауылдық округ әкiмi Қазақстан Республикасының Президентi белгiлейтiн тәртiпте қызметке тағайындалады немесе сайланады, қызметiнен босатылады және өз өкiлеттiгiн тоқтатады.</w:t>
      </w:r>
      <w:r>
        <w:br/>
      </w:r>
      <w:r>
        <w:rPr>
          <w:rFonts w:ascii="Times New Roman"/>
          <w:b w:val="false"/>
          <w:i w:val="false"/>
          <w:color w:val="000000"/>
          <w:sz w:val="28"/>
        </w:rPr>
        <w:t>
      </w:t>
      </w:r>
      <w:r>
        <w:rPr>
          <w:rFonts w:ascii="Times New Roman"/>
          <w:b w:val="false"/>
          <w:i w:val="false"/>
          <w:color w:val="000000"/>
          <w:sz w:val="28"/>
        </w:rPr>
        <w:t>20. Ауылдық округ әкiмiнiң өкiлеттiгi:</w:t>
      </w:r>
      <w:r>
        <w:br/>
      </w:r>
      <w:r>
        <w:rPr>
          <w:rFonts w:ascii="Times New Roman"/>
          <w:b w:val="false"/>
          <w:i w:val="false"/>
          <w:color w:val="000000"/>
          <w:sz w:val="28"/>
        </w:rPr>
        <w:t>
      </w:t>
      </w:r>
      <w:r>
        <w:rPr>
          <w:rFonts w:ascii="Times New Roman"/>
          <w:b w:val="false"/>
          <w:i w:val="false"/>
          <w:color w:val="000000"/>
          <w:sz w:val="28"/>
        </w:rPr>
        <w:t>тиiстi әкiмшiлiк-аумақтық бөлiнiс аумағында "Ақсуат ауылдық округi әкiмiнiң аппараты" мемлекеттiк мекемесiнiң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Қызылорда қаласы әкiмдiгiнiң бекiткен лимитке сәйкес аппарат қызметкерлерiн лауазымға тағайындайды және одан босатады;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заңнамасымен бекiтiлген тәртiпке сәйкес "Ақсуат ауылдық округi әкiмiнiң аппараты" мемлекеттiк мекемесiнiң қызметкерлерiне тәртiптiк жазалар бередi;</w:t>
      </w:r>
      <w:r>
        <w:br/>
      </w:r>
      <w:r>
        <w:rPr>
          <w:rFonts w:ascii="Times New Roman"/>
          <w:b w:val="false"/>
          <w:i w:val="false"/>
          <w:color w:val="000000"/>
          <w:sz w:val="28"/>
        </w:rPr>
        <w:t>
      </w:t>
      </w:r>
      <w:r>
        <w:rPr>
          <w:rFonts w:ascii="Times New Roman"/>
          <w:b w:val="false"/>
          <w:i w:val="false"/>
          <w:color w:val="000000"/>
          <w:sz w:val="28"/>
        </w:rPr>
        <w:t>"Ақсуат ауылдық округi әкiмiнiң аппараты" мемлекеттiк мекемесi қызметкерлерiнiң лауазымдық нұсқаулықтарын бекiтедi;</w:t>
      </w:r>
      <w:r>
        <w:br/>
      </w:r>
      <w:r>
        <w:rPr>
          <w:rFonts w:ascii="Times New Roman"/>
          <w:b w:val="false"/>
          <w:i w:val="false"/>
          <w:color w:val="000000"/>
          <w:sz w:val="28"/>
        </w:rPr>
        <w:t>
      </w:t>
      </w:r>
      <w:r>
        <w:rPr>
          <w:rFonts w:ascii="Times New Roman"/>
          <w:b w:val="false"/>
          <w:i w:val="false"/>
          <w:color w:val="000000"/>
          <w:sz w:val="28"/>
        </w:rPr>
        <w:t>"Ақсуат ауылдық округi әкiмiнiң аппараты" мемлекеттiк мекемесiнiң қаржы, құқықтық, әкiмшiлiк-шаруашылық және басқа да құжаттарына қол қояды;</w:t>
      </w:r>
      <w:r>
        <w:br/>
      </w:r>
      <w:r>
        <w:rPr>
          <w:rFonts w:ascii="Times New Roman"/>
          <w:b w:val="false"/>
          <w:i w:val="false"/>
          <w:color w:val="000000"/>
          <w:sz w:val="28"/>
        </w:rPr>
        <w:t>
      </w:t>
      </w:r>
      <w:r>
        <w:rPr>
          <w:rFonts w:ascii="Times New Roman"/>
          <w:b w:val="false"/>
          <w:i w:val="false"/>
          <w:color w:val="000000"/>
          <w:sz w:val="28"/>
        </w:rPr>
        <w:t>"Ақсуат ауылдық округi әкiмiнiң аппараты" мемлекеттiк мекемесiнiң жұмысының iшкi тәртiбiн белгiлейдi, оның орындалуына бақылау жасайды;</w:t>
      </w:r>
      <w:r>
        <w:br/>
      </w:r>
      <w:r>
        <w:rPr>
          <w:rFonts w:ascii="Times New Roman"/>
          <w:b w:val="false"/>
          <w:i w:val="false"/>
          <w:color w:val="000000"/>
          <w:sz w:val="28"/>
        </w:rPr>
        <w:t>
      </w:t>
      </w:r>
      <w:r>
        <w:rPr>
          <w:rFonts w:ascii="Times New Roman"/>
          <w:b w:val="false"/>
          <w:i w:val="false"/>
          <w:color w:val="000000"/>
          <w:sz w:val="28"/>
        </w:rPr>
        <w:t>нормативтiк-құқықтық сипаттағы шешiмдер және әкiмшiлiк-басқарушылық, жедел және дербес сипаттағы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заңдарында белгiленген тәртiппен нотариаттық iс-қимылдар жасайды,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басқа да өкiлеттiктердi жүзеге асырады;</w:t>
      </w:r>
      <w:r>
        <w:br/>
      </w:r>
      <w:r>
        <w:rPr>
          <w:rFonts w:ascii="Times New Roman"/>
          <w:b w:val="false"/>
          <w:i w:val="false"/>
          <w:color w:val="000000"/>
          <w:sz w:val="28"/>
        </w:rPr>
        <w:t>
      </w:t>
      </w:r>
      <w:r>
        <w:rPr>
          <w:rFonts w:ascii="Times New Roman"/>
          <w:b w:val="false"/>
          <w:i w:val="false"/>
          <w:color w:val="000000"/>
          <w:sz w:val="28"/>
        </w:rPr>
        <w:t>гендерлiк теңдiк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"Ақсуат ауылдық округi әкiмiнiң аппараты" мемлекеттiк мекемесiнде ауылдық округ әкiмi болмаған кезiнде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141" w:id="4"/>
    <w:p>
      <w:pPr>
        <w:spacing w:after="0"/>
        <w:ind w:left="0"/>
        <w:jc w:val="left"/>
      </w:pPr>
      <w:r>
        <w:rPr>
          <w:rFonts w:ascii="Times New Roman"/>
          <w:b/>
          <w:i w:val="false"/>
          <w:color w:val="000000"/>
        </w:rPr>
        <w:t xml:space="preserve"> 4. Мемлекеттiк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"Ақсуат ауылдық округi әкiмiнiң аппараты" мемлекеттiк мекемесi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"Ақсуат ауылдық округi әкiмiнiң аппараты" мемлекеттiк мекемесiнiң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22. "Ақсуат ауылдық округi әкiмiнiң аппараты" мемлекеттiк мекемесiне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"Ақсуат ауылдық округi әкiмiнiң аппараты" мемлекеттiк мекемесi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46"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"Ақсуат ауылдық округi әкiмiнiң аппараты" мемлекеттiк мекемесiн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