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4026" w14:textId="7754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2014 жылғы 12 маусымдағы № 30/320 "Абай аудандық мәслихатының регламентін бекіту туралы" және 2014 жылғы 23 желтоқсандағы № 37/409 "Абай аудандық мәслихатының 2014 жылғы 12 маусымдағы 30 сессиясының № 30/320 "Абай аудандық мәслихатының регламентін бекіту туралы" шешіміне өзгерістер енгізу туралы"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2016 жылғы 21 сәуірдегі № 2/20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Республикасының заңнамаларының өзгеруіне байланысты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Абай аудандық мәслихатының 2014 жылғы 12 маусымдағы № 30/320 "Абай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 (нормативтік құқықтық актілерді мемлекеттік тіркеу Тізілімінде 2014 жылғы 8 шілдеде № 2676 болып тіркелген, 2014 жылғы 12 шілдедегі № 27 (4030) "Абай-Ақиқат" аудандық газетінде және 2014 жылғы 18 шілдеде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Абай аудандық мәслихатының 2014 жылғы 23 желтоқсандағы № 37/409 "Абай аудандық мәслихатының 2014 жылғы 12 маусымдағы 30 сессиясының № 30/320 "Абай аудандық мәслихатының регламентін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 (нормативтік құқықтық актілерді мемлекеттік тіркеу Тізілімінде 2015 жылғы 19 қаңтарда № 2934 болып тіркелген, 2015 жылғы 24 қаңтардағы № 3 (4058) "Абай-Ақиқат" аудандық газетінде және 2015 жылғы 28 қаңтарда "Әділет" ақпараттық-құқықтық жүйесінде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кезден бастап күшіне 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