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e53" w14:textId="a88f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 Балалардың құқықтарын қорғау комитеті туралы ережені бекіту туралы" Қазақстан Республикасы Білім және ғылым Министрінің 2015 жылғы 15 мамырдағы № 299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6 маусымдағы № 358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 Заңының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46-бабының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 Балалардың құқықтарын қорғау комитеті туралы ережені бекіту туралы» Қазақстан Республикасы Білім және ғылым министрінің 2015 жылғы 15 мамырдағы № 299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2015 жылғы 23 маусымда № 11422 болып тіркелген, «Егемен Қазақстан» газетінде 2016 жылғы 3 наурыздағы № 42 (28770), 2016 жылғы 3 наурыздағы № 42 (28168)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Балалардың құқықтарын қорғау комитеті (З.Ж. Оразалиева):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 Сағадиев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