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9198" w14:textId="5889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сәулет және қала құрылысы басқармасы" коммуналдық мемлекеттік мекемесінің Ережесін бекіту туралы" Жамбыл облысы әкімдігінің 2014 жылғы 27 ақпандағы № 41 қаулысының күші жойылды деп тану туралы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28 шілдедегі № 229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сәулет және қала құрылысы басқармасы"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26 сәуірінде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сәулет және қала құрылысы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