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e3d1" w14:textId="ae9e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мемлекеттік сәулет-құрылыс бақылау басқармасы" коммуналдық мемлекеттік мекемесін құру туралы" Жамбыл облысы әкімдігінің 2015 жылғы 15 қаңтардағы №2 қаулысының күші жойылды деп тану туралы контроля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28 шілдедегі № 227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"Жамбыл облысы әкімдігінің мемлекеттік сәулет-құрылыс бақылау басқармасы" коммуналдық мемлекеттік мекемесін құру туралы" Жамбыл облысы әкімдігінің 2015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7 ақпанда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мемлекеттік сәулет-құрылыс бақылау басқармасы" коммуналдық мемлекеттік мекемесі заңнамада белгіленген тәртіппен және мерзімдерде осы қаулының 1-тармағында көрсетілген нормативтік құқықтық актінің күші жойылды деп танылғаны жөнінде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