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c9b" w14:textId="34cc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тәрбиеленетін және оқитын мүгедек балаларды материалдық қамсыздандыру туралы" Жамбыл облысы әкімдігінің 2005 жылғы 28 шілдедегі № 223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26 мамырдағы № 168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мүгедектерді әлеуметтік қорғау туралы"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"Үйде тәрбиеленетін және оқитын мүгедек балаларды материалдық қамсыздандыру туралы" Жамбыл облысы әкімдігінің 2005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1624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2005 жылдың 15 қыркүйегінде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туралы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Көкрекбаев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