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08c37" w14:textId="cd08c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Қарасай ауданы әкімдігінің 2015 жылғы 06 қарашадағы "Қарасай ауданының ішкі саясат бөлімі" мемлекеттік мекемесінің Ережесін бекіту туралы" № 10-884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Қарасай ауданы әкімдігінің 2016 жылғы 19 қыркүйектегі № 9-1431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"Қазақстан Республикасындағы жергілікті мемлекеттік басқару және өзін-өзі басқару туралы" 2001 жылғы 23 қаңтардағы Қазақстан Республикасы Заңының 37-бабының </w:t>
      </w:r>
      <w:r>
        <w:rPr>
          <w:rFonts w:ascii="Times New Roman"/>
          <w:b w:val="false"/>
          <w:i w:val="false"/>
          <w:color w:val="000000"/>
          <w:sz w:val="28"/>
        </w:rPr>
        <w:t>8-тармағына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"Құқықтық актілер туралы" 2016 жылғы 6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27-бабына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Қарасай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</w:t>
      </w:r>
      <w:r>
        <w:rPr>
          <w:rFonts w:ascii="Times New Roman"/>
          <w:b/>
          <w:i w:val="false"/>
          <w:color w:val="000000"/>
          <w:sz w:val="28"/>
        </w:rPr>
        <w:t>ЕДІ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Қарасай ауданы әкімдігінің 2015 жылғы 10-884 қарашадағы "Қарасай ауданының ішкі cаясат бөлімі" мемлекеттік мекемесінің Ережесін бекіту туралы" (нормативтік құқықтық актілерді мемлекеттік тіркеу Тізілімінде 2015 жылдың 06 қарашада </w:t>
      </w:r>
      <w:r>
        <w:rPr>
          <w:rFonts w:ascii="Times New Roman"/>
          <w:b w:val="false"/>
          <w:i w:val="false"/>
          <w:color w:val="000000"/>
          <w:sz w:val="28"/>
        </w:rPr>
        <w:t>№ 3537</w:t>
      </w:r>
      <w:r>
        <w:rPr>
          <w:rFonts w:ascii="Times New Roman"/>
          <w:b w:val="false"/>
          <w:i w:val="false"/>
          <w:color w:val="000000"/>
          <w:sz w:val="28"/>
        </w:rPr>
        <w:t xml:space="preserve"> болып тіркелген,"Заман жаршысы" газетінде 2015 жылдың 20 қарашада № 48 жарияланған) № 10-884 қаулысының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Айжан Нурдильдаевна Назарбаеваға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Бигельдиев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