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52ec" w14:textId="e365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04 ақпандағы "Алматы облысының тілдерді дамыту жөніндегі басқармасы" мемлекеттік мекемесінің Ережесін бекіту туралы" №58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29 маусымдағы №338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 әкімдігінің 2016 жылғы 04 ақпандағы "Алматы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облысының тілдерді дамыту жөніндегі басқармасы" мемлекеттік мекемесінің Ережесін бекіту туралы" №58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11 наурызында №3751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тілдерді дамыту жөніндегі басқармасы"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Алматы облысының әділет органдарына осы қаулының қабылданғаны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ресми баспа басылымдарында жариялау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Б.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