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3926" w14:textId="d563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Аққұдық ауылдық округінің әкімінің 2016 жылғы 12 тамыздағы №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мемлекеттік бас ветеринариялық-санитариялық инспекторының 2016 жылғы 9 тамыздағы № 15-4/451 ұсынысы негізінде Хромтау ауданы Аққұдық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Хромтау ауданы Аққұдық ауылдық округінде орналасқан "Ерұлан" шаруа қожалығының мүйізді ірі қара малы арасында құтыру ауруының ошағына ветеринариялық іс-шаралар кешенін жүргізілуіне байланысты,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Хромтау ауданы Аққұдық ауылдық округі әкімінің 2016 жылғы 30 мамырдағы № 5 "Шектеу іс-шараларын белгілеу туралы" (Нормативтік құқықтық актілерді мемлекеттік тіркеу тізілімінде № 4955 болып тіркелген, 2016 жылғы 23 маусымында "Хромтау" газетінде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Аққұдық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О.Қ.Өтегенов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