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4fb2" w14:textId="af04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кейбір қаулыларының күшін жою туралы</w:t>
      </w:r>
    </w:p>
    <w:p>
      <w:pPr>
        <w:spacing w:after="0"/>
        <w:ind w:left="0"/>
        <w:jc w:val="both"/>
      </w:pPr>
      <w:r>
        <w:rPr>
          <w:rFonts w:ascii="Times New Roman"/>
          <w:b w:val="false"/>
          <w:i w:val="false"/>
          <w:color w:val="000000"/>
          <w:sz w:val="28"/>
        </w:rPr>
        <w:t>Ақтөбе облысы Қобда ауданының әкімдігінің 2016 жылғы 4 мамырдағы № 145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2016 жылғы 6 сәуірдегі № 480–V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 әкімдігінің төмендегі: </w:t>
      </w:r>
      <w:r>
        <w:br/>
      </w:r>
      <w:r>
        <w:rPr>
          <w:rFonts w:ascii="Times New Roman"/>
          <w:b w:val="false"/>
          <w:i w:val="false"/>
          <w:color w:val="000000"/>
          <w:sz w:val="28"/>
        </w:rPr>
        <w:t>
      </w:t>
      </w:r>
      <w:r>
        <w:rPr>
          <w:rFonts w:ascii="Times New Roman"/>
          <w:b w:val="false"/>
          <w:i w:val="false"/>
          <w:color w:val="000000"/>
          <w:sz w:val="28"/>
        </w:rPr>
        <w:t xml:space="preserve">1) 2015 жылғы 18 наурыздағы </w:t>
      </w:r>
      <w:r>
        <w:rPr>
          <w:rFonts w:ascii="Times New Roman"/>
          <w:b w:val="false"/>
          <w:i w:val="false"/>
          <w:color w:val="000000"/>
          <w:sz w:val="28"/>
        </w:rPr>
        <w:t>№ 70</w:t>
      </w:r>
      <w:r>
        <w:rPr>
          <w:rFonts w:ascii="Times New Roman"/>
          <w:b w:val="false"/>
          <w:i w:val="false"/>
          <w:color w:val="000000"/>
          <w:sz w:val="28"/>
        </w:rPr>
        <w:t xml:space="preserve"> "Жұмыс орындарына квота белгілеу" (Ақтөбе облысы Әділет департаментінде 2015 жылғы 6 сәуірдегі № 4286 тіркелген, аудандық "Қобда" газетінде 2015 жылы 16 сәуірде № 17 жарияланған); </w:t>
      </w:r>
      <w:r>
        <w:br/>
      </w:r>
      <w:r>
        <w:rPr>
          <w:rFonts w:ascii="Times New Roman"/>
          <w:b w:val="false"/>
          <w:i w:val="false"/>
          <w:color w:val="000000"/>
          <w:sz w:val="28"/>
        </w:rPr>
        <w:t>
      </w:t>
      </w:r>
      <w:r>
        <w:rPr>
          <w:rFonts w:ascii="Times New Roman"/>
          <w:b w:val="false"/>
          <w:i w:val="false"/>
          <w:color w:val="000000"/>
          <w:sz w:val="28"/>
        </w:rPr>
        <w:t xml:space="preserve">2) 2016 жылғы 14 қаңтардағы </w:t>
      </w:r>
      <w:r>
        <w:rPr>
          <w:rFonts w:ascii="Times New Roman"/>
          <w:b w:val="false"/>
          <w:i w:val="false"/>
          <w:color w:val="000000"/>
          <w:sz w:val="28"/>
        </w:rPr>
        <w:t>№ 11</w:t>
      </w:r>
      <w:r>
        <w:rPr>
          <w:rFonts w:ascii="Times New Roman"/>
          <w:b w:val="false"/>
          <w:i w:val="false"/>
          <w:color w:val="000000"/>
          <w:sz w:val="28"/>
        </w:rPr>
        <w:t xml:space="preserve"> "2016 жылға Қобда ауданы бойынша қоғамдық жұмыстар жүргізілетін ұйымдардың тізбесін, қоғамдық жұмыстардың түрлерін, көлемі мен нақты жағдайларын, қатысушылардың еңбегіне төленетін ақының мөлшері және оларды қаржыландырудың көздерін бекіту туралы" (Ақтөбе облысы Әділет департаментінде 2016 жылғы 2 ақпандағы № 4370 тіркелген, аудандық "Қобда" газетінде 2016 жылы 18 ақпанда жарияланған)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