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1294" w14:textId="c8a1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кейбір шешімдері өз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15 қаңтардағы № 5С-5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келесі шешімдері өз күшін жой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жер заңнамасына сәйкес Бурабай ауданының пайдаланылмайтын ауыл шаруашылығы мақсатындағы жерлерге жер салығының мөлшерлемесін жоғарылату туралы» 2015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5С-40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4 болып тіркелген, 2015 жылғы 23 сәуірде аудандық «Бурабай» газетінде, 2015 жылғы 23 сәуірде аудандық «Луч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урабай ауданының Щучинск қаласының, елді мекендерінің жер учаскелеріне және ауыл шаруашылығы мақсатындағы жерлерге жер салығының базалық ставкаларын жоғарылату (төмендету) пайыздарын бекіту туралы» 2015 жылғы 6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5С-38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5 болып тіркелген, 2015 жылғы 12 ақпанда аудандық «Бурабай» газетінде, 2015 жылғы 12 ақпанда аудандық «Луч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Бурабай аудандық мәслихаттың 2015 жылғы 06 қаңтардағы № 5С-38/3 «Бурабай ауданының Щучинск қаласының, елді мекендерінің жер учаскелеріне және ауыл шаруашылығы мақсатындағы жерлерге жер салығының базалық ставкаларын жоғарылату (төмендету) пайыздарын бекіту туралы» шешіміне өзгерістер енгізу туралы» 2015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5С-41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7 болып тіркелген, 2015 жылғы 14 мамырда аудандық «Бурабай» газетінде, 2015 жылғы 14 мамырда аудандық «Луч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LІ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Қаржа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