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0e1a" w14:textId="9680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әкімдігінің кейбір қаулыларын күші жойылды деп тану туралы</w:t>
      </w:r>
    </w:p>
    <w:p>
      <w:pPr>
        <w:spacing w:after="0"/>
        <w:ind w:left="0"/>
        <w:jc w:val="both"/>
      </w:pPr>
      <w:r>
        <w:rPr>
          <w:rFonts w:ascii="Times New Roman"/>
          <w:b w:val="false"/>
          <w:i w:val="false"/>
          <w:color w:val="000000"/>
          <w:sz w:val="28"/>
        </w:rPr>
        <w:t>Ақмола облысы Бурабай ауданы әкімдігінің 2016 жылғы 22 сәуірдегі № а-4/159 қаулысы</w:t>
      </w:r>
    </w:p>
    <w:p>
      <w:pPr>
        <w:spacing w:after="0"/>
        <w:ind w:left="0"/>
        <w:jc w:val="left"/>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Құқықтық актілер туралы" Қазақстан Республикасының Заңының </w:t>
      </w:r>
      <w:r>
        <w:rPr>
          <w:rFonts w:ascii="Times New Roman"/>
          <w:b w:val="false"/>
          <w:i w:val="false"/>
          <w:color w:val="000000"/>
          <w:sz w:val="28"/>
        </w:rPr>
        <w:t>27 баптарына</w:t>
      </w:r>
      <w:r>
        <w:rPr>
          <w:rFonts w:ascii="Times New Roman"/>
          <w:b w:val="false"/>
          <w:i w:val="false"/>
          <w:color w:val="000000"/>
          <w:sz w:val="28"/>
        </w:rPr>
        <w:t xml:space="preserve"> сәйкес, Бурабай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Бурабай ауданы әкімдігінің қаулылары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2016 жылғы " 22 " 04</w:t>
            </w:r>
            <w:r>
              <w:br/>
            </w:r>
            <w:r>
              <w:rPr>
                <w:rFonts w:ascii="Times New Roman"/>
                <w:b w:val="false"/>
                <w:i w:val="false"/>
                <w:color w:val="000000"/>
                <w:sz w:val="20"/>
              </w:rPr>
              <w:t>№ а-4/159</w:t>
            </w:r>
            <w:r>
              <w:br/>
            </w:r>
            <w:r>
              <w:rPr>
                <w:rFonts w:ascii="Times New Roman"/>
                <w:b w:val="false"/>
                <w:i w:val="false"/>
                <w:color w:val="000000"/>
                <w:sz w:val="20"/>
              </w:rPr>
              <w:t>қаулысына қосымша</w:t>
            </w:r>
          </w:p>
        </w:tc>
      </w:tr>
    </w:tbl>
    <w:bookmarkStart w:name="z5" w:id="0"/>
    <w:p>
      <w:pPr>
        <w:spacing w:after="0"/>
        <w:ind w:left="0"/>
        <w:jc w:val="left"/>
      </w:pPr>
      <w:r>
        <w:rPr>
          <w:rFonts w:ascii="Times New Roman"/>
          <w:b/>
          <w:i w:val="false"/>
          <w:color w:val="000000"/>
        </w:rPr>
        <w:t xml:space="preserve"> Бурабай ауданы әкімдігінің күші жойылды деп таңылған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"Бурабай ауданының тұрғын үй инспекциясы бөлімі" коммуналдық мемлекеттік мекеме ережесін бекіту туралы" Бурабай ауданы әкімдігінің 2014 жылғы 28 тамыздағы № а-9/541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4378 тіркелген, аудандық "Луч" және "Бурабай" газеттерінде 2014 жылғы 9 қазанда жарияланған).</w:t>
      </w:r>
      <w:r>
        <w:br/>
      </w:r>
      <w:r>
        <w:rPr>
          <w:rFonts w:ascii="Times New Roman"/>
          <w:b w:val="false"/>
          <w:i w:val="false"/>
          <w:color w:val="000000"/>
          <w:sz w:val="28"/>
        </w:rPr>
        <w:t>
      </w:t>
      </w:r>
      <w:r>
        <w:rPr>
          <w:rFonts w:ascii="Times New Roman"/>
          <w:b w:val="false"/>
          <w:i w:val="false"/>
          <w:color w:val="000000"/>
          <w:sz w:val="28"/>
        </w:rPr>
        <w:t xml:space="preserve">2. "Бурабай ауданының азаматтық хал актілерін тіркеу бөлімі" мемлекеттік мекемесінің Ережесін бекіту туралы" Бурабай ауданы әкімдігінің 2015 жылғы 6 ақпандағы № а-2/67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4648 тіркелген, аудандық "Луч" және "Бурабай" газеттерінде 2015 жылғы 26 ақпанда жарияланған).</w:t>
      </w:r>
      <w:r>
        <w:br/>
      </w:r>
      <w:r>
        <w:rPr>
          <w:rFonts w:ascii="Times New Roman"/>
          <w:b w:val="false"/>
          <w:i w:val="false"/>
          <w:color w:val="000000"/>
          <w:sz w:val="28"/>
        </w:rPr>
        <w:t>
      </w:t>
      </w:r>
      <w:r>
        <w:rPr>
          <w:rFonts w:ascii="Times New Roman"/>
          <w:b w:val="false"/>
          <w:i w:val="false"/>
          <w:color w:val="000000"/>
          <w:sz w:val="28"/>
        </w:rPr>
        <w:t xml:space="preserve">3. "Бурабай ауданында Бурабай ауданының пробация қызметінің есебінде тұрған адамдар үшін, сондай-ақ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 Бурабай ауданы әкімдігінің 2015 жылғы 22 шілдедегі № а-7/357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4933 тіркелген, аудандық "Луч" және "Бурабай" газеттерінде 2015 жылғы 20 тамызда жарияланған).</w:t>
      </w:r>
      <w:r>
        <w:br/>
      </w:r>
      <w:r>
        <w:rPr>
          <w:rFonts w:ascii="Times New Roman"/>
          <w:b w:val="false"/>
          <w:i w:val="false"/>
          <w:color w:val="000000"/>
          <w:sz w:val="28"/>
        </w:rPr>
        <w:t>
      </w:t>
      </w:r>
      <w:r>
        <w:rPr>
          <w:rFonts w:ascii="Times New Roman"/>
          <w:b w:val="false"/>
          <w:i w:val="false"/>
          <w:color w:val="000000"/>
          <w:sz w:val="28"/>
        </w:rPr>
        <w:t xml:space="preserve">4. "Бурабай ауданының Наурызбай батыр ауылы әкімінің аппараты" коммуналдық мемлекеттік мекемесінің Ережесін бекіту туралы" Бурабай ауданы әкімдігінің 2015 жылғы 30 қыркүйектегі № а-10/446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5030 тіркелген, аудандық "Луч" және "Бурабай" газеттерінде 2015 жылғы 12 қарашада жарияланған).</w:t>
      </w:r>
      <w:r>
        <w:br/>
      </w:r>
      <w:r>
        <w:rPr>
          <w:rFonts w:ascii="Times New Roman"/>
          <w:b w:val="false"/>
          <w:i w:val="false"/>
          <w:color w:val="000000"/>
          <w:sz w:val="28"/>
        </w:rPr>
        <w:t>
      </w:t>
      </w:r>
      <w:r>
        <w:rPr>
          <w:rFonts w:ascii="Times New Roman"/>
          <w:b w:val="false"/>
          <w:i w:val="false"/>
          <w:color w:val="000000"/>
          <w:sz w:val="28"/>
        </w:rPr>
        <w:t xml:space="preserve">5. "Бурабай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Бурабай ауданы әкімдігінің 2015 жылғы 23 желтоқсандағы № а-12/556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5222 тіркелген, аудандық "Луч" және "Бурабай" газеттерінде 2016 жылғы 4 ақпанда жарияланған).</w:t>
      </w:r>
      <w:r>
        <w:br/>
      </w:r>
      <w:r>
        <w:rPr>
          <w:rFonts w:ascii="Times New Roman"/>
          <w:b w:val="false"/>
          <w:i w:val="false"/>
          <w:color w:val="000000"/>
          <w:sz w:val="28"/>
        </w:rPr>
        <w:t>
      </w:t>
      </w:r>
      <w:r>
        <w:rPr>
          <w:rFonts w:ascii="Times New Roman"/>
          <w:b w:val="false"/>
          <w:i w:val="false"/>
          <w:color w:val="000000"/>
          <w:sz w:val="28"/>
        </w:rPr>
        <w:t xml:space="preserve">6. "2016 жылға Бурабай ауданында халықтын нысаналы топтарына жататын адамдардың қосымша тізбесін белгілеу туралы" Бурабай ауданы әкімдігінің 2015 жылғы 25 желтоқсандағы № а-12/562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5221 тіркелген, аудандық "Луч" және "Бурабай" газеттерінде 2016 жылғы 11 ақпанда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