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f4e7" w14:textId="d34f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әкімдігінің қаулыларының күші жойылды деп есептеу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2016 жылғы 26 ақпандағы № 42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жылдағы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Астрахан ауданы әкімдігінің мына қаулыларының күші жойылды деп есептелсін: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ауданы әкімдігінің 2014 жылғы 28 наурыздағы № 98 Астрахан ауданы әкімдігінің "Астрахан ауданында сырттан сауда жасауға келетіндер үшін орындарды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(Ақмола облысы Әділет департаментінде 2014 жылғы 30 сәурде № 4145 тіркелген, аудандық "Маяк" газетінде 2014 жылғы 23 мамырда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ауданы әкімдігінің 2015 жылғы 3 наурыздағы № 52 "Астрахан ауданы әкімдігінің 2014 жылғы 28 наурыздағы № 98 "Астрахан ауданы әкімдігінің "Астрахан ауданына сырттан сауда жасауға келетіндер үшін орындарды анықтау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(Ақмола облысы Әділет департаментінде 2015 жылғы 2 сәурде № 4723 тіркелген, аудандық "Маяк"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қойған күнен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