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c89" w14:textId="7400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15 сәуірдегі № 3/2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"Аршалы ауданының пайдаланылмайтын ауыл шаруашылығы мақсатындағы жерлерге жер салығының мөлшерлемесін жоғарылату туралы" 2015 жылғы 27 наурыздағы № 40/11 (Нормативтік құқықтық актілерді мемлекеттік тіркеудің тізілімінде 2015 жылғы 29 сәуірдегі № 4774 тіркелген, 2015 жылғы 22 мамырдағы № 22 "Аршалы айнасы", 2015 жылғы 22 мамырдағы № 39 " Вперед"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"Аршалы ауданының шекараларында пайдаланылмайтын ауыл шаруашылығы мақсатындағы жерлерге бірыңғай жер салығының мөлшерлемелерін жоғарылату туралы" 2015 жылғы 03 тамыздағы № 44/4 (Нормативтік құқықтық актілерді мемлекеттік тіркеудің тізілімінде 2015 жылғы 09 қыркүйектегі № 4971 тіркелген, 2015 жылғы 29 қыркүйектегі № 41 "Аршалы айнасы", 2015 жылғы 29 қыркүйектегі № 75 "Вперед"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өз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