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7bb5" w14:textId="c197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аумағында құрылыс салу қағидаларын бекіту туралы" Ақмола облыстық мәслихатының 2014 жылғы 26 қыркүйектегі № 5С-30-7 шешіміне өзгерістер енгізу туралы" Ақмола облыстық мәслихатының 2015 жылғы 17 ақпандағы № 5С-34-4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2016 жылғы 23 ақпандағы № 5С-47-15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туралы" 1998 жылғы 24 наурыздағы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 Қазақстан Республикасының заңдарына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аумағында құрылыс салу қағидаларын бекіту туралы" Ақмола облыстық мәслихатының 2014 жылғы 26 қыркүйектегі № 5С-30-7 шешіміне өзгерістер енгізу туралы" Ақмола облыстық мәслихатының 2015 жылғы 17 ақпандағы № 5С-34-4 (Нормативтік-құқықтық актілерді мемлекеттік тіркеу тізілімінде № 4716 болып тіркелген, 2015 жылдың 16 сәуірінде "Арқа ажары" және "Акмолинская правда"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