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0f24" w14:textId="2020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ауылдық округінің Бұғыбай ауылында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Қаратал ауылдық округі әкімінің 2015 жылғы 22 мамырдағы N 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"Ветеринария туралы"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8-тармақшасын басшылыққа ала отырып, Қазақстан Республикасы Ауылшаруашылығы Министрлігі ветеринариялық бақылау және қадағалау комитетінің Үржар аудандық аумақтық инспекциясы басшысының 2015 жылғы 14 мамырдағы № 156 ұсынысы негізінде Қаратал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Қаратал ауылдық округінің Бұғыбай ауылында мүйізді ұсақ малдарының бруцеллез ауруынан сауығуына байланысты, шектеу-іс 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деп есептелсін: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Қаратал ауылдық округі әкімінің 2014 жылғы 1 тамыздағы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ауылдық округінің Бұғыбай ауылында шектеу іс-шараларын белгілеу туралы" (нормативтік құқықтық актілерді мемлекеттік тіркеу тізілімінде 2014 жылдың 01 тамыздағы № 3430, аудандық "Уақыт тынысы" газетінің 2014 жылғы 18 тамыздағы № 98-99 санында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Ноғаев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