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a244" w14:textId="df8a2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аудандық мәслихатының 2015 жылғы 22 желтоқсандағы № 35/295-V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Жарма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Жарма аудандық мәслихатының 2013 жылғы 14 қазанындағы "Жарма ауданының тұрғын үй қоры объектілері мен тұрғын емес үй-жайлары үшін коммуналдық қалдықтардың пайда болу және жинақталу нормаларын бекіту туралы" № 15/134-V (нормативтік құқықтық актілерді мемлекеттік тіркеу Тізілімінде № 3082 болып тіркелген, 2013 жылғы 14 қарашада № 91 (8663) "Қалба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Жарма аудандық мәслихатының 2013 жылғы 16 қазанындағы "Жарма ауданы бойынша коммуналдық қалдықтарды жинақтау, көму, кәдеге жарату тарифтерін бекіту туралы" № 15/135-V (нормативтік құқықтық актілерді мемлекеттік тіркеу Тізілімінде № 3083 болып тіркелген, 2013 жылғы 14 қарашада № 91 (8663) "Қалба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қабылданған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Өзбеханов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Есполов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