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a0446" w14:textId="37a04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2015 жылғы 09 сәуірдегі № 91"Мақат ауданының коммуналдық меншігіндегі мүлкін жекешелендіру туралы"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ауданы әкімдігінің 2015 жылғы 10 қарашадағы № 236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Аудан әкімдігінің 2015 жылғы 09 сәуірдегі № 91 "Мақат ауданының коммуналдық меншігіндегі мүлкін жекешелендіру туралы" (нормативтік құқықтық кесімдерді мемлекеттік тіркеудің тізілімінде № 3173 санымен тіркелген, аудандық "Мақат тынысы" газетінің 2015 жылғы 23 сәуірдегі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"Мақат ауданы әкімінің аппараты" мемлекеттік мекемесінің басшысы Ж. Бухарбаевқа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қол қойылған күннен бастап қолданысқа енгізіледі және ресми жариялануға жатады.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Сәрсенғалиев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