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0446" w14:textId="37a0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09 сәуірдегі № 91"Мақат ауданының коммуналдық меншігіндегі мүлкін жекешелендіру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2015 жылғы 10 қарашадағы № 236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2015 жылғы 09 сәуірдегі № 91 "Мақат ауданының коммуналдық меншігіндегі мүлкін жекешелендіру туралы" (нормативтік құқықтық кесімдерді мемлекеттік тіркеудің тізілімінде № 3173 санымен тіркелген, аудандық "Мақат тынысы" газетінің 2015 жылғы 23 сәуірдегі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"Мақат ауданы әкімінің аппараты" мемлекеттік мекемесінің басшысы Ж. Бухарбаевқа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күннен бастап қолданысқа енгізіледі және ресми жариялануға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