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c3d13" w14:textId="efc3d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аудандық мәслихатының 2015 жылғы 28 қазандағы № 33-5 шешімінің күші жойылды деп тану туралы</w:t>
      </w:r>
    </w:p>
    <w:p>
      <w:pPr>
        <w:spacing w:after="0"/>
        <w:ind w:left="0"/>
        <w:jc w:val="both"/>
      </w:pPr>
      <w:r>
        <w:rPr>
          <w:rFonts w:ascii="Times New Roman"/>
          <w:b w:val="false"/>
          <w:i w:val="false"/>
          <w:color w:val="000000"/>
          <w:sz w:val="28"/>
        </w:rPr>
        <w:t>Атырау облысы Жылыой ауданы мәслихатының 2015 жылғы 24 желтоқсандағы № 35-15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7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Республикасының 1998 жылғы 24 наурыздағы "Нормативтік құқықтық актілер туралы" Заңының </w:t>
      </w:r>
      <w:r>
        <w:rPr>
          <w:rFonts w:ascii="Times New Roman"/>
          <w:b w:val="false"/>
          <w:i w:val="false"/>
          <w:color w:val="000000"/>
          <w:sz w:val="28"/>
        </w:rPr>
        <w:t>21-1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2015 жылғы 28 қазандағы № </w:t>
      </w:r>
      <w:r>
        <w:rPr>
          <w:rFonts w:ascii="Times New Roman"/>
          <w:b w:val="false"/>
          <w:i w:val="false"/>
          <w:color w:val="000000"/>
          <w:sz w:val="28"/>
        </w:rPr>
        <w:t>33-5</w:t>
      </w:r>
      <w:r>
        <w:rPr>
          <w:rFonts w:ascii="Times New Roman"/>
          <w:b w:val="false"/>
          <w:i w:val="false"/>
          <w:color w:val="000000"/>
          <w:sz w:val="28"/>
        </w:rPr>
        <w:t xml:space="preserve"> "Азаматтық қызметші болып табылатын және ауылдық жерде жұмыс істейтін әлеуметтік қамсыздандыру, білім беру және мәдениет саласындағы мамандарға жоғарылатылған лауазымдық айлықақылар мен тарифтік ставкалар белгілеу туралы" (нормативтік құқықтық актілерді мемлекеттік тіркеу тізіліміне № 3350 болып тіркелген, 2015 жылғы 3 желтоқсандағы №48 "Кең Жылой"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шешім 2016 жылдың 1 қаңтарынан бастап күшіне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w:t>
            </w:r>
            <w:r>
              <w:br/>
            </w:r>
            <w:r>
              <w:rPr>
                <w:rFonts w:ascii="Times New Roman"/>
                <w:b w:val="false"/>
                <w:i/>
                <w:color w:val="000000"/>
                <w:sz w:val="20"/>
              </w:rPr>
              <w:t>ХХХV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Абдрахманов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Кенғанов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