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ed8a" w14:textId="4f8e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туралы" Тайынша ауданы әкімдігінің 2015 жылғы 30 шілдедегі № 350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8 қазандағы № 436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туралы" Тайынша ауданы әкімдігінің 2015 жылғы 30 шілдедегі № 350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актілерінің 2015 жылғы 2 қыркүйектегі № 3363 Мемлекеттік тізілімінде тіркелген, 2015 жылғы 11 қыркүйектегі "Тайынша таңы" және 2015 жылғы 11 қыркүйектегі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