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789f" w14:textId="8527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туралы" Солтүстік Қазақстан облысы Есіл ауданы әкімдігінің 2015 жылғы 10 наурыздағы № 53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2015 жылғы 8 маусымдағы № 197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Есіл ауданының аумағында үгіттік баспа материалдарын орналастыру үшін орындар белгілеу және сайлаушылармен кездесулер өткізу үшін Қазақстан Республикасының Президенттігіне кандидаттарға үй-жай ұсыну туралы" (Нормативтік құқықтық актілерді мемлекеттік тіркеу реестрінде 2015 жылғы 12 наурызда № 3157 тіркелген, 2015 жылғы 13 наурызда "Есіл таңы" № 12 (466) газетінде, 2015 жылғы 13 наурызда "Ишим" № 12 (8752) газетінде жарияланған) Солтүстік Қазақстан облысы Есіл ауданы әкімдігінің 2015 жылғы 10 наурыздағы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 А.Ю.Кравчукке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