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dc02e" w14:textId="f7dc0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Есіл ауданы аумағында табиғи сипаттағы төтенше жағдайды жариялау туралы" Солтүстік Қазақстан облысы Есіл ауданы әкімінің 2015 жылғы 22 сәуірдегі № 7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әкімінің 2015 жылғы 9 маусымдағы № 18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Қазақстан Республикасының 1998 жылғы 24 наурыздағы Заңының 40 бабы 2 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Есіл ауданының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"Солтүстік Қазақстан облысы Есіл ауданы аумағында табиғи сипаттағы төтенше жағдайды жариялау туралы" (Нормативтік құқықтық актілерді мемлекеттік тіркеу реестрінде 2015 жылғы 27 сәуірде № 3233 тіркелген, 2015 жылғы 1 мамырда "Есіл таңы" № 19 (473) газетінде, 2015 жылғы 1 мамырда "Ишим" № 19 (8759) газетінде жарияланған) Солтүстік Қазақстан облысы Есіл ауданы әкімінің 2015 жылғы 22 сәуірдегі № 7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аудан әкімінің орынбасары Қ.Қ.Едіресовке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оны алғаш ресми жариялаған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М.Әбішев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