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9708" w14:textId="9579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тәртібін бекіту туралы" аудан әкімдігінің 2015 жылғы 24 тамыздағы № 350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13 қазандағы № 407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тәртібін бекіту туралы" аудан әкімдігінің 2015 жылғы 21 тамыздағы № 350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2015 жылғы 21 қыркүйектегі № 3389 мемлекеттік тізілімінде тіркелді, 2015 жылғы 5 қазандағы "Есіл Өңірі" аудандық газетінде, 2015 жылғы 5 қазандағы "Новости Приишимья" аудандық газетінде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Ғабит Мүсірепов атындағы аудан әкімінің орынбасары А.Ж. Тайшабаеваға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