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1599" w14:textId="d301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2015 жылғы 29 сәуірдегі "Қоғамдық жұмыстарға тарту түрінде жазаны өтеуге сотталған адамдар үшін қоғамдық жұмыстар түрлерін белгілеу туралы" № 144/4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25 маусымдағы № 201/6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ауданы әкімдігінің 2015 жылғы 29 сәуірдегі "Қоғамдық жұмыстарға тарту түрінде жазаны өтеуге сотталған адамдар үшін қоғамдық жұмыстар түрлерін белгілеу туралы" № 144/4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20 мамырда № 4473 тіркелген, 2015 ж. 28.05. № 21 (208) "Нива", 2015 ж. 28.05. № 21 (8039) "Заман тынысы" газеттерінде жарияланған)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А.Қ. Ажмұратқа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