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fe30" w14:textId="e00f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23 маусымдағы "Облыстық коммуналдық мүлік объектілерін мүліктік жалдауға (жалға алуға) беру кезінде жалдау ақысының мөлшерлемесін есептеу тәртібін анықтау туралы" № 211/6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17 шілдедегі № 215/7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2014 жылғы 23 маусымдағы "Облыстық коммуналдық мүлік объектілерін мүліктік жалдауға (жалға алуға) беру кезінде жалдау ақысының мөлшерлемесін есептеу тәртібін анықтау туралы" № 211/6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реестрінде № 3865 тіркелді, 2014 жылғы 5 шілдеде "Звезда Прииртышья", "Сарыарқа самалы"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