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7ec8" w14:textId="6ef7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арал селолық округінің Төрағаш селосының құрамдас бөліктердің атауы туралы" 2008 жылғы 19 қарашадағы № 22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Қосарал ауылдық округі әкімінің 2015 жылғы 10 қараша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 40 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 Қосарал селолық округі әкімінің 2008 жылғы 19 қарашадағы "Қосарал селолық округінің Төрағаш селосының құрамдас бөліктердің атауы туралы" (Нормативтік құқықтық актілерді мемлекеттiк тіркелу тізілімінде 9-20-89 нөмірімен тіркелген "Федоровские новости" газетінде 2009 жылғы 22 қаңтарда жарияланған) № 22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едоров ауданы Қосарал селолық округі әкімінің 2008 жылғы 19 қарашадағы "Қосарал селолық округінің Төрағаш селосының құрамдас бөліктердің атауы туралы" № 22 шешіміне өзгерістер енгізу туралы" (Нормативтік құқықтық актілерді мемлекеттiк тіркеу тізілімінде № 4851  тіркелген "Федоровские новости" газетінде 2014 жылғы 10 шілдеде жарияланған) Қосарал ауылдық округі әкімінің 2014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арал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 бас маман                А. Байкада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