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a60cb" w14:textId="19a60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"Қостанай ауданының шалғайдағы елдi мекендерде тұратын балаларды жалпы бiлiм беретiн мектептерге тасымалдаудың схемасы мен қағидаларын бекіту туралы" Қостанай ауданы әкімдігінің 2015 жылғы 19 мамырдағы № 255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Қостанай ауданы әкімдігінің 2015 жылғы 1 қазандағы № 525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"Нормативтік құқықтық актілер туралы" Қазақстан Республикасы Заңының 40-бабының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Қостанай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"Қостанай ауданының шалғайдағы елді мекендерде тұратын балаларды жалпы білім беретін мектептерге тасымалдаудың схемасы мен қағидаларын бекіту туралы" Қостанай ауданы әкімдігінің 2015 жылғы 19 мамырдағы № 255 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 (Нормативтік құқықтық актілерді мемлекеттік тіркеу тізілімінде № 5663 тіркелген, 2015 жылғы 2 шілдедегі "Арна" газетінде жарияланған).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Т. Исабаев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