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d603" w14:textId="9e3d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2010 жылғы 11 ақпандағы № 31 "18 жасқа дейінгі балаларға арналған айсайынғы мемлекеттік жәрдемақылар тағайындағанда жеке қосалқы шаруашылықтан түскен табыстарды есептеу үшін статистика органдары ұсынатын бағаларды түзету туралы" қаулысының күші жойылған деп тану туралы</w:t>
      </w:r>
    </w:p>
    <w:p>
      <w:pPr>
        <w:spacing w:after="0"/>
        <w:ind w:left="0"/>
        <w:jc w:val="both"/>
      </w:pPr>
      <w:r>
        <w:rPr>
          <w:rFonts w:ascii="Times New Roman"/>
          <w:b w:val="false"/>
          <w:i w:val="false"/>
          <w:color w:val="000000"/>
          <w:sz w:val="28"/>
        </w:rPr>
        <w:t>Қостанай облысы Қарасу ауданы әкімдігінің 2015 жылғы 24 желтоқсандағы № 304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Қарасу ауданы әкімдігінің 2010 жылғы 11 ақпандағы </w:t>
      </w:r>
      <w:r>
        <w:rPr>
          <w:rFonts w:ascii="Times New Roman"/>
          <w:b w:val="false"/>
          <w:i w:val="false"/>
          <w:color w:val="000000"/>
          <w:sz w:val="28"/>
        </w:rPr>
        <w:t>№ 31</w:t>
      </w:r>
      <w:r>
        <w:rPr>
          <w:rFonts w:ascii="Times New Roman"/>
          <w:b w:val="false"/>
          <w:i w:val="false"/>
          <w:color w:val="000000"/>
          <w:sz w:val="28"/>
        </w:rPr>
        <w:t xml:space="preserve"> "18 жасқа дейінгі балаларға арналған айсайынғы мемлекеттiк жәрдемақылар тағайындағанда жеке косалқы шаруашылықтан түскен табыстарды есептеу үшін статистика органдары ұсынатын бағаларды түзету туралы" қаулысының күші жойылған деп танылсын (Нормативтік құқықтық актілердің мемлекеттiк тізілімінде 2010 жылғы 15 наурыздағы № 9-13-103 тіркелген, 2010 жылғы 17 наурыздағы "Қарасу өңірі"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val="false"/>
          <w:color w:val="000000"/>
          <w:sz w:val="28"/>
        </w:rPr>
        <w:t>      Аудан әкімі                                А. Шәмшиев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