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ce1d" w14:textId="ff7c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18 маусымдағы № 183 "Қарабалық ауданының шалғайдағы елді мекендерде тұратын балаларды жалпы білім беретін мектептерге тасымалдаудың схемасы мен қағидаларын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әкімдігінің 2015 жылғы 30 қыркүйектегі № 280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40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Қарабалық ауданы әкімдігінің 2015 жылғы 18 маусымдағы № 183 "Қарабалық ауданының шалғайдағы елді мекендерде тұратын балаларды жалпы білім беретін мектептерге тасымалдаудың схемасы мен қағидаларын бекіту туралы" (нормативтік құқықтық актілерді мемлекеттік тіркеу тізілімінде нөмірі 5704 тіркелген, аудандық "Айна" газетінде 2015 жылғы 2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Қ. Ғабдулин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