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27a6" w14:textId="c612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кейбір бұйрықтарының күшін жою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15 маусымдағы № 430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21-1-бабы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сай Қазақстан Республикасы Табиғи монополияларды реттеу жөніндегі агенттігінің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тәртіпте мерзімді баспасөз басылымдарында осы бұйрықтың ресми жариялануын қамтамасыз етсін және күнтізбелік бес күннің ішінде оның көшірмесін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15 маусымдағы  </w:t>
      </w:r>
      <w:r>
        <w:br/>
      </w:r>
      <w:r>
        <w:rPr>
          <w:rFonts w:ascii="Times New Roman"/>
          <w:b w:val="false"/>
          <w:i w:val="false"/>
          <w:color w:val="000000"/>
          <w:sz w:val="28"/>
        </w:rPr>
        <w:t xml:space="preserve">
№ 430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 Табиғи монополияларды реттеу</w:t>
      </w:r>
      <w:r>
        <w:br/>
      </w:r>
      <w:r>
        <w:rPr>
          <w:rFonts w:ascii="Times New Roman"/>
          <w:b/>
          <w:i w:val="false"/>
          <w:color w:val="000000"/>
        </w:rPr>
        <w:t>
агенттігінің күші жойылған кейбір бұйрықтарының тізбесі</w:t>
      </w:r>
    </w:p>
    <w:bookmarkEnd w:id="2"/>
    <w:bookmarkStart w:name="z7" w:id="3"/>
    <w:p>
      <w:pPr>
        <w:spacing w:after="0"/>
        <w:ind w:left="0"/>
        <w:jc w:val="both"/>
      </w:pPr>
      <w:r>
        <w:rPr>
          <w:rFonts w:ascii="Times New Roman"/>
          <w:b w:val="false"/>
          <w:i w:val="false"/>
          <w:color w:val="000000"/>
          <w:sz w:val="28"/>
        </w:rPr>
        <w:t>
      1. «Табиғи монополиялар субъектілерін қайта ұйымдастыруға және таратуға келісім беру туралы өтініштерді ұсыну және қарау ережесін бекіту туралы» Қазақстан Республикасының Табиғи монополияларды реттеу және бәсекелестікті қорғау жөніндегі агенттігі төрағасының 2003 жылғы 24 ақпандағы № 49-НҚ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2214 нөмірмен тіркелген);</w:t>
      </w:r>
      <w:r>
        <w:br/>
      </w:r>
      <w:r>
        <w:rPr>
          <w:rFonts w:ascii="Times New Roman"/>
          <w:b w:val="false"/>
          <w:i w:val="false"/>
          <w:color w:val="000000"/>
          <w:sz w:val="28"/>
        </w:rPr>
        <w:t>
</w:t>
      </w:r>
      <w:r>
        <w:rPr>
          <w:rFonts w:ascii="Times New Roman"/>
          <w:b w:val="false"/>
          <w:i w:val="false"/>
          <w:color w:val="000000"/>
          <w:sz w:val="28"/>
        </w:rPr>
        <w:t>
      2. «Табиғи монополия субъектілерін қайта ұйымдастыруды немесе таратуды уәкілетті органмен келісу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24 ақпандағы № 49-НҚ бұйрығына өзгерістер мен толықтырулар енгізу туралы» Қазақстан Республикасы Табиғи монополияларды реттеу агенттігі төрағасының 2005 жылғы 29 қыркүйектегі № 283-НҚ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3878 нөмірмен тіркелген, «Заң газетінде» № 16 (996), 2006 жылғы 1 ақпанда жарияланған); </w:t>
      </w:r>
      <w:r>
        <w:br/>
      </w:r>
      <w:r>
        <w:rPr>
          <w:rFonts w:ascii="Times New Roman"/>
          <w:b w:val="false"/>
          <w:i w:val="false"/>
          <w:color w:val="000000"/>
          <w:sz w:val="28"/>
        </w:rPr>
        <w:t>
</w:t>
      </w:r>
      <w:r>
        <w:rPr>
          <w:rFonts w:ascii="Times New Roman"/>
          <w:b w:val="false"/>
          <w:i w:val="false"/>
          <w:color w:val="000000"/>
          <w:sz w:val="28"/>
        </w:rPr>
        <w:t>
      3. «Табиғи монополиялар субъектілерін қайта ұйымдастыруға және таратуға келісім беру туралы өтініштерді ұсыну және қарау ережесін бекіту туралы» Қазақстан Республикасының Табиғи монополияларды реттеу және бәсекелестікті қорғау жөніндегі агенттігі төрағасының 2003 жылғы 24 ақпандағы № 49-НҚ бұйрығына өзгерістер мен толықтырулар енгізу туралы» Қазақстан Республикасы Табиғи монополияларды реттеу агенттігі төрағасы міндетін атқарушының 2007 жылғы 2 тамыздағы № 212-НҚ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4884 нөмірмен тіркелген, Қазақстан Республикасының орталық атқарушы және өзге де мемлекеттік органдардың нормативтік құқықтық актілер бюллетенінде 2007 жылғы қыркүйекте жарияланған, № 9, 280-бап, Қазақстан Республикасының орталық атқарушы және өзге де атқарушы органдарының актілер жинағында 2007 жылы, маусым-тамызда жарияланған); </w:t>
      </w:r>
      <w:r>
        <w:br/>
      </w:r>
      <w:r>
        <w:rPr>
          <w:rFonts w:ascii="Times New Roman"/>
          <w:b w:val="false"/>
          <w:i w:val="false"/>
          <w:color w:val="000000"/>
          <w:sz w:val="28"/>
        </w:rPr>
        <w:t>
</w:t>
      </w:r>
      <w:r>
        <w:rPr>
          <w:rFonts w:ascii="Times New Roman"/>
          <w:b w:val="false"/>
          <w:i w:val="false"/>
          <w:color w:val="000000"/>
          <w:sz w:val="28"/>
        </w:rPr>
        <w:t>
      4.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толықтыруларды енгізу туралы» Қазақстан Республикасы Табиғи монополияларды реттеу агенттігі төрағасының 2009 жылғы 5 ақпандағы № 30-НҚ бұйрығына қосымшаның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Нормативтік құқықтық кесімдерді мемлекеттік тіркеудің тізіліміне № 555 болып енгізілді, Қазақстан Республикасының орталық атқарушы және өзге де мемлекеттік органдарының Нормативтік құқықтық актілерінің бюллетенінде жарияланған, 2009 жылғы.№ 3, 338-бап).</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