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d42" w14:textId="3110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Бесарық ауылдық округі әкімінің 2015 жылғы 14 шілдедегі № 26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Бесарық ауылды округі әкімінің 2015 жылғы 16 қыркүйектегі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"Қазақстан Республикасы Ауыл шаруашылығы министрлігі Ветеринариялық бақылау және қадағалау комитетінің Жаңақорған аудандық аумақтық инспекциясы" мемлекеттік мекемесінің 2015 жылғы 14 қырқүйектегі № 165 ұсынысы сәйкес Бесарык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"Шектеу іс-шараларын белгілеу туралы" Бесарық ауылдық округі әкімінің 2015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2015 жылдың 17 шілдеде № 5062 болып тіркелген, 2015 жылдың 25 шілдеде № 57 (7875) "Жаңақорған тынысы"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Бесарық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