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a37f" w14:textId="46aa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27 шілдедегі № 805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Көлік және коммуникация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апта мерзімінде осы бірлескен бұйрықтың көшірмесін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мерзімді баспа басылымдарында, «Әділет» ақпараттық-құқықтық жүйесінде ресми жариялауды және Қазақстан Республикасы Инвестициялар және даму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     А. Рау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805 бұйрығына қосымша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министрінің күші жойылған 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«Байланыс саласындағы жеке кәсіпкерлік саласына жатпайтын субъектілер үшін тәуекелдер дәрежелерін бағалау критерийлерін бекіту туралы» Қазақстан Республикасы Көлік және коммуникация министрінің 2012 жылғы 12 қыркүйектегі № 586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7975 болып тіркелген, «Егемен Қазақстан» газетінде 2012 жылғы 7 қарашадағы № 729-734 (27806) «Казахстанская правда» газетінде 2012 жылғы 7 қарашада № 385-387 (27204-27206)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«Байланыс саласындағы жеке кәсіпкерлік саласына жатпайтын субъектілер үшін тексеру парағының нысанын бекіту туралы» Қазақстан Республикасы Көлік және коммуникация министрінің 2012 жылғы 12 қыркүйектегі № 587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7974 болып тіркелген, «Егемен Қазақстан» газетінде 2012 жылғы 7 қарашада № 729-734 (27806) және «Казахстанская правда» газетінде 2012 жылғы 7 қарашада № 385-387 (27204- 27206)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«Ақпараттандыру саласындағы жеке кәсіпкерлік саласына жатпайтын субъектілері үшін тәуекел дәрежесін бағалау критерийлерін бекіту туралы» Қазақстан Республикасы Көлік және коммуникация министрінің 2012 жылғы 17 қыркүйектегі № 608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8014 болып тіркелген, «Егемен Қазақстан» газетінде 2012 жылғы 7 қарашада № 729-734 (27806) және «Казахстанская правда» газетінде 2012 жылғы 7 қарашада № 385-387 (27204-27206)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«Ақпараттандыру саласындағы тексеру парақтарының нысандарын бекіту туралы» Қазақстан Республикасы Көлік және коммуникация министрінің 2012 жылғы 17 қыркүйектегі № 609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8014 болып тіркелген, «Егемен Қазақстан» газетінде 2012 жылғы 7 қарашада № 729-734 (27806) және «Казахстанская правда» газетінде 2012 жылғы 7 қарашада № 385-387 (27204-27206)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