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e62f" w14:textId="343e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ауылдық округі әкімінің 2015 жылғы 23 қазандағы № 01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Шет ауылдық округі әкімінің 2015 жылғы 19 қарашадағы № 02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Шет ауылдық округі әкімінің 2014 жылғы 23 қазандағы № 01 "Қармыс елді мекенінің аумағында шектеу іс-шараларын белгілеу туралы" (нормативтік құқықтық актілерді мемлекеттік тіркеу Тізілімінде № 2809 болып тіркелген, 2014 жылғы 20 қарашадағы № 46 (10 510) "Шет шұғыласы" аудандық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орындалысын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Беркімбаев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