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3a9a" w14:textId="5833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2015 жылғы 22 қазандағы № 40/06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1998 жылғы 24 наурыздағы "Нормативтiк құқықтық актiлер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Балқаш қаласы әкімдігінің 2015 жылғы 03 қыркүйектегі № 34/10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(нормативтік құқықтық актілердің мемлекеттік тіркеу тізіліміндегі тіркеу нөмірі № 3424, 2015 жылғы 14 қазандағы № 112 (12362) "Балқаш өңірі" және № 113 (1434)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Балқаш қаласы әкімінің аппараты мемлекеттік-құқықтық жұмыс бөлімі (Б.С. Асылбеков) заңнамада белгіленген тәртіппен, осы қаулыдан туындайтын тиісті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Балқаш қаласы әкімі аппараты басшысының міндетін атқарушы Кымбат Айдынович Байтурсыновқа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