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18dc7" w14:textId="0f18d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Т.Рысқұлов ауданы әкімдігінің 2015 жылдың 09 қаңтардағы "Аудандық коммуналдық мүлікті мүліктік жалға алуға (жалдауға) беру кезінде жалдау ақысының мөлшерлемесін есептеу тәртібін анықтау туралы" № 03 қаулының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Т.Рысқұлов ауданы әкімдігінің 2015 жылғы 30 шілдедегі № 247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"Нормативтік құқықтық актілер туралы" Қазақстан Республикасының 1998 жылғы 24 наурыздағы № 213 Заңының 21-1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ұлттық экономика министрлігінің 2015 жылғы 17 наурыздағы </w:t>
      </w:r>
      <w:r>
        <w:rPr>
          <w:rFonts w:ascii="Times New Roman"/>
          <w:b w:val="false"/>
          <w:i w:val="false"/>
          <w:color w:val="000000"/>
          <w:sz w:val="28"/>
        </w:rPr>
        <w:t>№212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бұйырығына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Т.Рысқұлов ауданы әкімдігінің 2015 жылдың 09 қаңтардағы № 03 "Аудандық коммуналдық мүлікті мүліктік жалға алуға (жалдауға) беру кезінде жалдау ақысының мөлшерлемесін есептеу тәртібін анықтау туралы" нормативтік құқықтық кесімдерді мемлекеттік тіркеу тізілімінде 2015 жылдың 17 ақпандағы </w:t>
      </w:r>
      <w:r>
        <w:rPr>
          <w:rFonts w:ascii="Times New Roman"/>
          <w:b w:val="false"/>
          <w:i w:val="false"/>
          <w:color w:val="000000"/>
          <w:sz w:val="28"/>
        </w:rPr>
        <w:t>№ 2529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 (Т.Рысқұлов аудандық "Құлан таңы" газетінің 2015 жылдың 11 наурызындағы №23 (7067) және 2015 жылдың 10 сәуіріндегі № 31 (7075) нөмірлерінде жарияланған) қаулының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аудан әкімінің орынбасары Әлпеисов Бейсенбек Әшімалыұлына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Айтақов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