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b0f8" w14:textId="32fb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кейбір шешімдерінің күші жойылды деп тану туралы</w:t>
      </w:r>
    </w:p>
    <w:p>
      <w:pPr>
        <w:spacing w:after="0"/>
        <w:ind w:left="0"/>
        <w:jc w:val="both"/>
      </w:pPr>
      <w:r>
        <w:rPr>
          <w:rFonts w:ascii="Times New Roman"/>
          <w:b w:val="false"/>
          <w:i w:val="false"/>
          <w:color w:val="000000"/>
          <w:sz w:val="28"/>
        </w:rPr>
        <w:t>Жамбыл облысы Қордай аудандық мәслихатының 2015 жылғы 31 наурыздағы № 39-14 шешімі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"Нормативтік құқықтық актілер туралы" Қазақстан Республикасының 1998 жылғы 24 наурыздағы Заңының 40 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1. Бесінші шақырылған аудандық мәслихаттың төмендегі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2013 жылғы 25 желтоқсандағы "2014-2016 жылдарға арналған аудандық бюджет туралы" </w:t>
      </w:r>
      <w:r>
        <w:rPr>
          <w:rFonts w:ascii="Times New Roman"/>
          <w:b w:val="false"/>
          <w:i w:val="false"/>
          <w:color w:val="000000"/>
          <w:sz w:val="28"/>
        </w:rPr>
        <w:t>№ 25-3</w:t>
      </w:r>
      <w:r>
        <w:rPr>
          <w:rFonts w:ascii="Times New Roman"/>
          <w:b w:val="false"/>
          <w:i w:val="false"/>
          <w:color w:val="000000"/>
          <w:sz w:val="28"/>
        </w:rPr>
        <w:t xml:space="preserve"> шешімі (нормативтік құқықтық актілерді мемлекеттік тіркеу Тізілімінде № 2095 тіркелген, 2014 жылдың 4 қаңтардағы № 1-2 (1933-1934) аудандық "Қордай шамшырағы" - "Кордайский маяк"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2) 2014 жылғы 22 сәуірдегі "2014-2016 жылдарға арналған аудандық бюджет туралы" Қордай аудандық мәслихатының 2013 жылғы 25 желтоқсандағы № 25-3 шешіміне өзгерістер енгізу туралы" </w:t>
      </w:r>
      <w:r>
        <w:rPr>
          <w:rFonts w:ascii="Times New Roman"/>
          <w:b w:val="false"/>
          <w:i w:val="false"/>
          <w:color w:val="000000"/>
          <w:sz w:val="28"/>
        </w:rPr>
        <w:t>№ 29-2</w:t>
      </w:r>
      <w:r>
        <w:rPr>
          <w:rFonts w:ascii="Times New Roman"/>
          <w:b w:val="false"/>
          <w:i w:val="false"/>
          <w:color w:val="000000"/>
          <w:sz w:val="28"/>
        </w:rPr>
        <w:t xml:space="preserve"> шешімі (нормативтік құқықтық актілерді мемлекеттік тіркеу Тізілімінде № 2179 тіркелген, 2014 жылдың 26 сәуірінде № 65-66 (1997-1998) аудандық "Қордай шамшырағы" - "Кордайский маяк"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3) 2014 жылғы 25 маусымдағы "2014-2016 жылдарға арналған аудандық бюджет туралы" Қордай аудандық мәслихатының 2013 жылғы 25 желтоқсандағы № 25-3 шешіміне өзгерістер енгізу туралы" </w:t>
      </w:r>
      <w:r>
        <w:rPr>
          <w:rFonts w:ascii="Times New Roman"/>
          <w:b w:val="false"/>
          <w:i w:val="false"/>
          <w:color w:val="000000"/>
          <w:sz w:val="28"/>
        </w:rPr>
        <w:t>№ 32-2</w:t>
      </w:r>
      <w:r>
        <w:rPr>
          <w:rFonts w:ascii="Times New Roman"/>
          <w:b w:val="false"/>
          <w:i w:val="false"/>
          <w:color w:val="000000"/>
          <w:sz w:val="28"/>
        </w:rPr>
        <w:t xml:space="preserve"> шешімі (нормативтік құқықтық актілерді мемлекеттік тіркеу Тізілімінде № 2263 тіркелген, 2014 жылдың 4 шілдесінде № 105-106 (2037-2038) аудандық "Қордай шамшырағы" - "Кордайский маяк"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4) 2014 жылғы 5 қыркүйектегі "2014-2016 жылдарға арналған аудандық бюджет туралы" Қордай аудандық мәслихатының 2013 жылғы 25 желтоқсандағы № 25-3 шешіміне өзгерістер енгізу туралы" </w:t>
      </w:r>
      <w:r>
        <w:rPr>
          <w:rFonts w:ascii="Times New Roman"/>
          <w:b w:val="false"/>
          <w:i w:val="false"/>
          <w:color w:val="000000"/>
          <w:sz w:val="28"/>
        </w:rPr>
        <w:t>№ 34-2</w:t>
      </w:r>
      <w:r>
        <w:rPr>
          <w:rFonts w:ascii="Times New Roman"/>
          <w:b w:val="false"/>
          <w:i w:val="false"/>
          <w:color w:val="000000"/>
          <w:sz w:val="28"/>
        </w:rPr>
        <w:t xml:space="preserve"> шешімі (нормативтік құқықтық актілерді мемлекеттік тіркеу Тізілімінде № 2322 тіркелген, 2014 жылдың 15 қыркүйектегі № 147-148 (2079-2080) аудандық "Қордай шамшырағы" - "Кордайский маяк"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5) 2014 жылғы 17 қарашадағы "2014-2016 жылдарға арналған аудандық бюджет туралы" Қордай аудандық мәслихатының 2013 жылғы 25 желтоқсандағы № 25-3 шешіміне өзгерістер енгізу туралы" </w:t>
      </w:r>
      <w:r>
        <w:rPr>
          <w:rFonts w:ascii="Times New Roman"/>
          <w:b w:val="false"/>
          <w:i w:val="false"/>
          <w:color w:val="000000"/>
          <w:sz w:val="28"/>
        </w:rPr>
        <w:t>№ 35-2</w:t>
      </w:r>
      <w:r>
        <w:rPr>
          <w:rFonts w:ascii="Times New Roman"/>
          <w:b w:val="false"/>
          <w:i w:val="false"/>
          <w:color w:val="000000"/>
          <w:sz w:val="28"/>
        </w:rPr>
        <w:t xml:space="preserve"> шешімі (нормативтік құқықтық актілерді мемлекеттік тіркеу Тізілімінде № 2378 тіркелген, 2014 жылдың 20 қарашадағы № 185-186 (2117-2118) аудандық "Қордай шамшырағы" - "Кордайский маяк"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6) 2014 жылғы 4 желтоқсандағы "2014-2016 жылдарға арналған аудандық бюджет туралы" Қордай аудандық мәслихатының 2013 жылғы 25 желтоқсандағы № 25-3 шешіміне өзгерістер енгізу туралы" </w:t>
      </w:r>
      <w:r>
        <w:rPr>
          <w:rFonts w:ascii="Times New Roman"/>
          <w:b w:val="false"/>
          <w:i w:val="false"/>
          <w:color w:val="000000"/>
          <w:sz w:val="28"/>
        </w:rPr>
        <w:t>№ 36-2</w:t>
      </w:r>
      <w:r>
        <w:rPr>
          <w:rFonts w:ascii="Times New Roman"/>
          <w:b w:val="false"/>
          <w:i w:val="false"/>
          <w:color w:val="000000"/>
          <w:sz w:val="28"/>
        </w:rPr>
        <w:t xml:space="preserve"> шешімі (нормативтік құқықтық актілерді мемлекеттік тіркеу Тізілімінде № 2413 тіркелген, 2014 жылдың 9 желтоқсанындағы № 197-198 (2129-2130) аудандық "Қордай шамшырағы" - "Кордайский маяк" газетінде жарияланған);</w:t>
      </w:r>
      <w:r>
        <w:br/>
      </w:r>
      <w:r>
        <w:rPr>
          <w:rFonts w:ascii="Times New Roman"/>
          <w:b w:val="false"/>
          <w:i w:val="false"/>
          <w:color w:val="000000"/>
          <w:sz w:val="28"/>
        </w:rPr>
        <w:t>
      </w:t>
      </w:r>
      <w:r>
        <w:rPr>
          <w:rFonts w:ascii="Times New Roman"/>
          <w:b w:val="false"/>
          <w:i w:val="false"/>
          <w:color w:val="000000"/>
          <w:sz w:val="28"/>
        </w:rPr>
        <w:t>7) 2015 жылғы 2 наурыздағы "2015 жылы Қордай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 № 38-15 шешімі.</w:t>
      </w:r>
      <w:r>
        <w:br/>
      </w:r>
      <w:r>
        <w:rPr>
          <w:rFonts w:ascii="Times New Roman"/>
          <w:b w:val="false"/>
          <w:i w:val="false"/>
          <w:color w:val="000000"/>
          <w:sz w:val="28"/>
        </w:rPr>
        <w:t>
      </w:t>
      </w:r>
      <w:r>
        <w:rPr>
          <w:rFonts w:ascii="Times New Roman"/>
          <w:b w:val="false"/>
          <w:i w:val="false"/>
          <w:color w:val="000000"/>
          <w:sz w:val="28"/>
        </w:rPr>
        <w:t>8) Аудандық мәслихаттың аппараты осы шешімді әділет органдарының назарына жеткізсін.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мәслихаттың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Есперов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