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90b7" w14:textId="c409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мектеп-интернаттардың тәрбиеленушілерін ата-ана төлемақысынан босату туралы" Жамбыл облысы әкімиятының 2004 жылғы 26 ақпандағы №39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22 қазандағы № 250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мектеп-интернаттардың тәрбиеленушілерін ата-ана төлемақысынан босату туралы" Жамбыл облысы әкімиятының 2004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2004 жылдың 27 мамырында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білім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