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3570" w14:textId="8313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"Облыстық бюджет қаржылары есебінен төлемдерді қолма-қол ақшасыз және қолма-қол түрде ақшалай түрде жүзеге асырудың тәртібі туралы" Жамбыл облыстық әкімиятының 2004 жылғы 8 маусымдағы №148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25 қыркүйектегі № 238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"Облыстық бюджет қаржылары есебінен төлемдерді қолма-қол ақшасыз және қолма-қол ақшалай түрде жүзеге асырудың тәртібі туралы" Жамбыл облысы әкімиятының 2004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№148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1408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2004 жылдың 3 тамызында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 әкімдігінің қаржы басқармасы" коммуналдық мемлекеттік мекемесі заңнамада белгіленген тәртіппен және мерзімдерде осы қаулының 1-тармағында көрсетілген нормативтiк құқықтық актінің күшi жойылды деп танылғаны жөнінде әдiлет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облыс әкімінің бірінші орынбасары Б.Орынбековке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