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416" w14:textId="676c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мәслихаттың 2014 жылғы 04 тамыздағы "Панфилов ауданындағы аз қамтылған отбасыларға (азаматтарға) тұрғын үй көмегін көрсетудің мөлшерін және тәртібін айқындау туралы" № 5-34-234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2015 жылғы 15 сәуірдегі 5-46-324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7-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мәслихаттың 2014 жылғы 04 тамыздағы "Панфилов ауданындағы аз қамтылған отбасыларға (азаматтарға) тұрғын үй көмегін көрсетудің мөлшерін және тәртібін айқындау туралы" № 5-34-234 шешімінің (2014 жылғы 03 қыркүйекте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"Жаркент өңірі" газетінің 2014 жылғы 20 қыркүйектегі № 39 (8725 жарияланған) күші жойылды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