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a8a4" w14:textId="349a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2014 жылғы 22 мамырдағы № 139 "2014 жылдың сәуір-маусымында және қазан-желтоқсанында азаматтарды мерзімді әскери қызметке шақыруды өткізуді ұйымдастыру және қамтамасыз ету туралы" қаулының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2015 жылғы 31 желтоқсандағы № 408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Заңыңа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әкімдігінің 2014 жылғы 22 мамырдағы № 139 "2014 жылдың сәуір-маусымында және қазан-желтоқсанында азаматтарды мерзімі әскери қызметке шақыруды өткізуді ұйымдастыру және қамтамасыз ету туралы" (Ақтөбе облысы әділет департаменті нормативтік-құқықтық актілердің мемлекеттік тізіліміне 2014 жылы 03 маусымда № 3917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көшірмелері мүдделі органдарға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