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6fda" w14:textId="77c6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15 қазандағы № 842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21-1-бабының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министрінің кейбір бұйрықтарының күші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Заң департаменті (С.В. Пономарев)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көшірмесін Қазақстан Республикасы Әділет министрлігіне жолдауды;</w:t>
      </w:r>
      <w:r>
        <w:br/>
      </w:r>
      <w:r>
        <w:rPr>
          <w:rFonts w:ascii="Times New Roman"/>
          <w:b w:val="false"/>
          <w:i w:val="false"/>
          <w:color w:val="000000"/>
          <w:sz w:val="28"/>
        </w:rPr>
        <w:t>
</w:t>
      </w:r>
      <w:r>
        <w:rPr>
          <w:rFonts w:ascii="Times New Roman"/>
          <w:b w:val="false"/>
          <w:i w:val="false"/>
          <w:color w:val="000000"/>
          <w:sz w:val="28"/>
        </w:rPr>
        <w:t>
      2) Осы бұйрықты «Әділет» ақпараттық-құқықтық жүйесінде ресми түрде жариялауды және Қазақстан Республикасы Ішкі істер министрлігінің интернет 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министрі                              Қ. Қасымов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2015 жылғы 15 қазандағы № 842</w:t>
      </w:r>
      <w:r>
        <w:br/>
      </w:r>
      <w:r>
        <w:rPr>
          <w:rFonts w:ascii="Times New Roman"/>
          <w:b w:val="false"/>
          <w:i w:val="false"/>
          <w:color w:val="000000"/>
          <w:sz w:val="28"/>
        </w:rPr>
        <w:t xml:space="preserve">
бұйрығына қосымша      </w:t>
      </w:r>
    </w:p>
    <w:bookmarkEnd w:id="1"/>
    <w:bookmarkStart w:name="z8" w:id="2"/>
    <w:p>
      <w:pPr>
        <w:spacing w:after="0"/>
        <w:ind w:left="0"/>
        <w:jc w:val="left"/>
      </w:pPr>
      <w:r>
        <w:rPr>
          <w:rFonts w:ascii="Times New Roman"/>
          <w:b/>
          <w:i w:val="false"/>
          <w:color w:val="000000"/>
        </w:rPr>
        <w:t xml:space="preserve"> 
Қазақстан Республикасы Ішкі істер министрінің күші жойылған</w:t>
      </w:r>
      <w:r>
        <w:br/>
      </w:r>
      <w:r>
        <w:rPr>
          <w:rFonts w:ascii="Times New Roman"/>
          <w:b/>
          <w:i w:val="false"/>
          <w:color w:val="000000"/>
        </w:rPr>
        <w:t>
кейбір бұйрықтарының тізбесі</w:t>
      </w:r>
    </w:p>
    <w:bookmarkEnd w:id="2"/>
    <w:bookmarkStart w:name="z9" w:id="3"/>
    <w:p>
      <w:pPr>
        <w:spacing w:after="0"/>
        <w:ind w:left="0"/>
        <w:jc w:val="both"/>
      </w:pPr>
      <w:r>
        <w:rPr>
          <w:rFonts w:ascii="Times New Roman"/>
          <w:b w:val="false"/>
          <w:i w:val="false"/>
          <w:color w:val="000000"/>
          <w:sz w:val="28"/>
        </w:rPr>
        <w:t>
      1. «Көлік құралдарын еріксіз тоқтатуға «Кірпі» арнайы құрылғысын қолдану тәртібінің нұсқамасын бекіту туралы» Қазақстан Республикасы Ішкі істер министрінің 1996 жылғы 13 тамыздағы№ 265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316 болып тіркелген);</w:t>
      </w:r>
      <w:r>
        <w:br/>
      </w:r>
      <w:r>
        <w:rPr>
          <w:rFonts w:ascii="Times New Roman"/>
          <w:b w:val="false"/>
          <w:i w:val="false"/>
          <w:color w:val="000000"/>
          <w:sz w:val="28"/>
        </w:rPr>
        <w:t>
</w:t>
      </w:r>
      <w:r>
        <w:rPr>
          <w:rFonts w:ascii="Times New Roman"/>
          <w:b w:val="false"/>
          <w:i w:val="false"/>
          <w:color w:val="000000"/>
          <w:sz w:val="28"/>
        </w:rPr>
        <w:t>
      2. «Қоғамдық бірлестіктердің көшелерде және басқа да қоғамдық орындарда іс-шаралар өткізу кезінде ішкі істер органдары бөлімшелерінің қоғамдық тәртіпті сақтау мен азаматтардың қауіпсіздігін қамтамасыз ету жөніндегі жұмысын ұйымдастыру туралы ережені бекіту туралы» Қазақстан Республикасы Ішкі істер министрінің 2000 жылғы 6 желтоқсандағы № 665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1368 болып тіркелген және «Қазақстан Республикасы орталық атқарушы және өзге де мемлекеттік органдарының нормативтік құқықтық актілер Бюллетенінде» жарияланған, 2001 ж., № 13, ст.348);</w:t>
      </w:r>
      <w:r>
        <w:br/>
      </w:r>
      <w:r>
        <w:rPr>
          <w:rFonts w:ascii="Times New Roman"/>
          <w:b w:val="false"/>
          <w:i w:val="false"/>
          <w:color w:val="000000"/>
          <w:sz w:val="28"/>
        </w:rPr>
        <w:t>
</w:t>
      </w:r>
      <w:r>
        <w:rPr>
          <w:rFonts w:ascii="Times New Roman"/>
          <w:b w:val="false"/>
          <w:i w:val="false"/>
          <w:color w:val="000000"/>
          <w:sz w:val="28"/>
        </w:rPr>
        <w:t>
      3. «Жол полициясы бөлімшелерінің жол қызметі саласындағы ережелердің, нормативтердің және стандарттардың сақталуын мемлекеттік қадағалау мен бақылауды жүзеге асыруды және жол қозғалысын ұйымдастыруды жетілдіру жөніндегі нұсқаулықты бекіту туралы» Қазақстан Республикасы Ішкі істер министрінің 2002 жылғы 21 ақпандағы № 103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1797 болып тіркелген және «Қазақстан Республикасы орталық атқарушы және өзге де мемлекеттік органдарының нормативтік құқықтық актілер Бюллетенінде» жарияланған, 2002 ж., № 16, 575-құжат);</w:t>
      </w:r>
      <w:r>
        <w:br/>
      </w:r>
      <w:r>
        <w:rPr>
          <w:rFonts w:ascii="Times New Roman"/>
          <w:b w:val="false"/>
          <w:i w:val="false"/>
          <w:color w:val="000000"/>
          <w:sz w:val="28"/>
        </w:rPr>
        <w:t>
</w:t>
      </w:r>
      <w:r>
        <w:rPr>
          <w:rFonts w:ascii="Times New Roman"/>
          <w:b w:val="false"/>
          <w:i w:val="false"/>
          <w:color w:val="000000"/>
          <w:sz w:val="28"/>
        </w:rPr>
        <w:t>
      4. «Жол полициясының қызметін жетілдіру жөніндегі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м.а. 2005 жылғы 16 наурыздағы № 168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3582 болып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2005 жылғы 15 қыркүйектегі № 548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3893 болып тіркелген және «Заң газетінің» 2005 жыл 13 желтоқсандағы № 232 жарияланған);</w:t>
      </w:r>
      <w:r>
        <w:br/>
      </w:r>
      <w:r>
        <w:rPr>
          <w:rFonts w:ascii="Times New Roman"/>
          <w:b w:val="false"/>
          <w:i w:val="false"/>
          <w:color w:val="000000"/>
          <w:sz w:val="28"/>
        </w:rPr>
        <w:t>
</w:t>
      </w:r>
      <w:r>
        <w:rPr>
          <w:rFonts w:ascii="Times New Roman"/>
          <w:b w:val="false"/>
          <w:i w:val="false"/>
          <w:color w:val="000000"/>
          <w:sz w:val="28"/>
        </w:rPr>
        <w:t>
      6. «Көлік құралдарын еріксіз тоқтатуға «Кірпі» арнайы құрылғысын қолдану тәртібінің нұсқамасын бекіту туралы» Қазақстан Республикасы Ішкі істер министрінің 1996 жылғы 13 тамыздағы № 265 бұйрығына өзгерістер енгізу туралы» Қазақстан Республикасының Ішкі Істер министрінің 2009 жылғы 9 қаңтардағы № 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5605 болып тіркелген және Қазақстан Республикасының орталық атқарушы және өзге де орталық мемлекеттік органдарының актілер жинағында жарияланған, 2009 жыл, № 7);</w:t>
      </w:r>
      <w:r>
        <w:br/>
      </w:r>
      <w:r>
        <w:rPr>
          <w:rFonts w:ascii="Times New Roman"/>
          <w:b w:val="false"/>
          <w:i w:val="false"/>
          <w:color w:val="000000"/>
          <w:sz w:val="28"/>
        </w:rPr>
        <w:t>
</w:t>
      </w:r>
      <w:r>
        <w:rPr>
          <w:rFonts w:ascii="Times New Roman"/>
          <w:b w:val="false"/>
          <w:i w:val="false"/>
          <w:color w:val="000000"/>
          <w:sz w:val="28"/>
        </w:rPr>
        <w:t>
      7. «Жол полициясы бөлімшелерінің жол қызметі саласындағы ережелердің, нормативтердің және стандарттардың сақталуын мемлекеттік қадағалау мен бақылауды жүзеге асыруды және жол қозғалысын ұйымдастыруды жетілдіру жөніндегі нұсқаулықты бекіту туралы» Қазақстан Республикасы Ішкі істер министрінің 2002 жылғы 21 ақпандағы № 103 бұйрығына өзгерістер мен толықтырулар енгізу туралы» Қазақстан Республикасы Ішкі істер министрінің 2011 жылғы 23 ақпандағы № 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6802 болып тіркелген және «Казахстанская правда» 31.03.2011 ж., № 109-110 (26530- 26531); «Егемен Қазақстан» 2011 жылғы 13 сәуірдегі № 145-146 (26548), Қазақстан Республикасының орталық атқарушы және өзге де орталық мемлекеттік органдарының актілер жинағында жарияланған, 2011 жылғы, № 12 (13.10.2011 ж.);</w:t>
      </w:r>
      <w:r>
        <w:br/>
      </w:r>
      <w:r>
        <w:rPr>
          <w:rFonts w:ascii="Times New Roman"/>
          <w:b w:val="false"/>
          <w:i w:val="false"/>
          <w:color w:val="000000"/>
          <w:sz w:val="28"/>
        </w:rPr>
        <w:t>
</w:t>
      </w:r>
      <w:r>
        <w:rPr>
          <w:rFonts w:ascii="Times New Roman"/>
          <w:b w:val="false"/>
          <w:i w:val="false"/>
          <w:color w:val="000000"/>
          <w:sz w:val="28"/>
        </w:rPr>
        <w:t>
      8. «Қазақстан Республикасы Төтенше жағдайлар министрлігінің мемлекеттік қызметшілері қызмет этикасының қағидаларын бекіту туралы» Қазақстан Республикасы Төтенше жағдайлар министрінің 2013 жылғы 26 қарашадағы № 536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9037 болып тіркелген және «Егемен Қазақстан» 01.02.2014 ж. № 22 (28246); «Казахстанская правда» от 01.02.2014 г. № 23 (27643)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