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1ff1" w14:textId="7e71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әкімдігінің қаулыларының күшін жойғандығын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2015 жылғы 29 мамырдағы № а-5/166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«Нормативтік құқықтық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актілер туралы» 1998 жылғы 24 наурыздағы,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туралы» 2001 жылғы 23 қаңтардағы Қазақстан Республикасының Заңдарына сәйкес, заң күшіндегі нормативтік құқықтық актілерді қолданыстағы заңнамаға сәйкес келтіру мақсатында Атбасар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Атбасар ауданы әкімдігінің 2014 жылғы 1 тамыздағы № а-8/328 «Аудандық коммуналдық мүлікті мүліктік жалдауға (жалға алуға) беру кезінде жалға алу төлемінің есептік мөлшерлемесін есептеу Қағидасын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№ 4314 болып тіркелді (2014 жылғы 29 тамызда «Атбасар», «Простор» газеттерінде жарияланды) ескіргені ретінде күші жойылғандығы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А.Никишов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