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f5cd2" w14:textId="edf5c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жылғы 2 ақпандағы № 13 "Батыс Қазақстан облысы бойынша коммуналдық мүлікті сенімгерлікпен басқаруға беру қағидасын бекіту туралы" Батыс Қазақстан облысы әкімдігі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2014 жылғы 8 сәуірдегі № 48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 жылғы 23 қаңтардағы, </w:t>
      </w:r>
      <w:r>
        <w:rPr>
          <w:rFonts w:ascii="Times New Roman"/>
          <w:b w:val="false"/>
          <w:i w:val="false"/>
          <w:color w:val="000000"/>
          <w:sz w:val="28"/>
        </w:rPr>
        <w:t>"Нормативтік 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1998 жылғы 24 наурыздағы Қазақстан Республикасының Заңдарын басшылыққа ала отырып және </w:t>
      </w:r>
      <w:r>
        <w:rPr>
          <w:rFonts w:ascii="Times New Roman"/>
          <w:b w:val="false"/>
          <w:i w:val="false"/>
          <w:color w:val="000000"/>
          <w:sz w:val="28"/>
        </w:rPr>
        <w:t>"Мемлекеттік мүлікті сенімгерлік басқаруға беру қағидаларын бекіту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2014 жылғы 4 ақпандағы №46 Қазақстан Республикасы Үкіметінің қаулысына сәйкес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2012 жылғы 2 ақпандағы №13 "Батыс Қазақстан облысы бойынша коммуналдық мүлікті сенімгерлікпен басқаруға беру қағидасын бекіту туралы" (Нормативтік құқықтық актілерді мемлекеттік тіркеу тізілімінде №3077 тіркелген, 2012 жылғы 5 сәуірдегі "Орал өңірі" және "Приуралье" газеттерінде жарияланған) Батыс Қазақстан облысы әкімдігі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Осы қаулының орындалуын бақылау облыс әкімінің бірінші орынбасары С.Ж.Шапкеновке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