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9ba9" w14:textId="7e3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2011 жылғы 2 желтоқсандағы № 14188 "Қоғамдық жұмыстарға тарту түрінде жазаны өтеуге сотталған тұлғаларға арналған қоғамдық жұмыстардың түрлерін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22 желтоқсандағы № 8853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177-бабына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2011 жылғы 2 желтоқсандағы № 14188 "Қоғамдық жұмыстарға тарту түрінде жазаны өтеуге сотталған тұлғаларға арналған қоғамдық жұмыстардың түрлерін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5-1-173 тіркелген, 2011 жылғы 29 желтоқсанда "Өскемен", "Усть-Каменогорск"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"Шығыс Қазақстан облысы Өскемен қаласы әкімінің аппараты" мемлекеттік мекемесінің заңгерлік бөлімі апта мерзімінде әділет органына осы қаулының көшірмесін қоса ұсынумен әкімдіктің қаулысының күші жойылғандығы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"Шығыс Қазақстан облысы Өскемен қаласы әкімінің аппараты" мемлекеттік мекемесінің жалпы бөлімі, "Өскемен қаласының ішкі саясат бөлімі" мемлекеттік мекемесі апта мерзімінде ресми баспа басылымдарында осы қаулының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 аппаратының басшысы С.Ж.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2015 жылдың 1 қаңтарынан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