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c5cf" w14:textId="5b2c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 туралы</w:t>
      </w:r>
    </w:p>
    <w:p>
      <w:pPr>
        <w:spacing w:after="0"/>
        <w:ind w:left="0"/>
        <w:jc w:val="both"/>
      </w:pPr>
      <w:r>
        <w:rPr>
          <w:rFonts w:ascii="Times New Roman"/>
          <w:b w:val="false"/>
          <w:i w:val="false"/>
          <w:color w:val="000000"/>
          <w:sz w:val="28"/>
        </w:rPr>
        <w:t>Жамбыл облысы әкімдігінің 2014 жылғы 28 мамырдағы № 154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w:t>
      </w:r>
      <w:r>
        <w:br/>
      </w:r>
      <w:r>
        <w:rPr>
          <w:rFonts w:ascii="Times New Roman"/>
          <w:b w:val="false"/>
          <w:i w:val="false"/>
          <w:color w:val="000000"/>
          <w:sz w:val="28"/>
        </w:rPr>
        <w:t xml:space="preserve">
      1) </w:t>
      </w:r>
      <w:r>
        <w:rPr>
          <w:rFonts w:ascii="Times New Roman"/>
          <w:b w:val="false"/>
          <w:i w:val="false"/>
          <w:color w:val="000000"/>
          <w:sz w:val="28"/>
        </w:rPr>
        <w:t xml:space="preserve"> Жамбыл облысы әкімдігінің кейбір қаулыларына өзгерістер енгізілсін;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кейбір қаулылары жойылсын;</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әкімдігінің кейбір қаулыларының күші жойылды деп танылсын.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облыс әкімі аппаратының басшысы Р.Рахманбердиевке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№154 қаулысына 1 қосымша</w:t>
            </w:r>
          </w:p>
        </w:tc>
      </w:tr>
    </w:tbl>
    <w:bookmarkStart w:name="z13" w:id="0"/>
    <w:p>
      <w:pPr>
        <w:spacing w:after="0"/>
        <w:ind w:left="0"/>
        <w:jc w:val="left"/>
      </w:pPr>
      <w:r>
        <w:rPr>
          <w:rFonts w:ascii="Times New Roman"/>
          <w:b/>
          <w:i w:val="false"/>
          <w:color w:val="000000"/>
        </w:rPr>
        <w:t xml:space="preserve"> Жамбыл облысы әкімдігінің кейбір қаулыларына енгізілетін өзгерістер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"Мемлекеттік коммуналдық кәсіпорын басшылары үшін біліктілік талаптарын бекіту туралы" Жамбыл облысы әкімдігінің 2012 жылғы 26 қаңтардағы №11 қаулысына мынадай өзгерістер енгізілсін: </w:t>
      </w:r>
      <w:r>
        <w:br/>
      </w:r>
      <w:r>
        <w:rPr>
          <w:rFonts w:ascii="Times New Roman"/>
          <w:b w:val="false"/>
          <w:i w:val="false"/>
          <w:color w:val="000000"/>
          <w:sz w:val="28"/>
        </w:rPr>
        <w:t xml:space="preserve">
      1) </w:t>
      </w:r>
      <w:r>
        <w:rPr>
          <w:rFonts w:ascii="Times New Roman"/>
          <w:b w:val="false"/>
          <w:i w:val="false"/>
          <w:color w:val="000000"/>
          <w:sz w:val="28"/>
        </w:rPr>
        <w:t xml:space="preserve"> тармақшасы төмендегідей жаңа редақцияда жазылсын:</w:t>
      </w:r>
      <w:r>
        <w:br/>
      </w:r>
      <w:r>
        <w:rPr>
          <w:rFonts w:ascii="Times New Roman"/>
          <w:b w:val="false"/>
          <w:i w:val="false"/>
          <w:color w:val="000000"/>
          <w:sz w:val="28"/>
        </w:rPr>
        <w:t>
      </w:t>
      </w:r>
      <w:r>
        <w:rPr>
          <w:rFonts w:ascii="Times New Roman"/>
          <w:b w:val="false"/>
          <w:i w:val="false"/>
          <w:color w:val="000000"/>
          <w:sz w:val="28"/>
        </w:rPr>
        <w:t>"1) Жамбыл облысы әкімдігінің мемлекеттік қызметшілерді қайта даярлау және біліктілігін арттыру орталығы" мемлекеттік коммуналдық қазыналық кәсіпорны (№1 қосымша);".</w:t>
      </w:r>
      <w:r>
        <w:br/>
      </w:r>
      <w:r>
        <w:rPr>
          <w:rFonts w:ascii="Times New Roman"/>
          <w:b w:val="false"/>
          <w:i w:val="false"/>
          <w:color w:val="000000"/>
          <w:sz w:val="28"/>
        </w:rPr>
        <w:t xml:space="preserve">
      2. </w:t>
      </w:r>
      <w:r>
        <w:rPr>
          <w:rFonts w:ascii="Times New Roman"/>
          <w:b w:val="false"/>
          <w:i w:val="false"/>
          <w:color w:val="000000"/>
          <w:sz w:val="28"/>
        </w:rPr>
        <w:t xml:space="preserve"> "Облыстық ономастика комиссиясын құру туралы" Жамбыл облысы әкімдігінің 2013 жылғы 27 наурыздағы №80 қаулысына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көрсетілген қаулының 2-тармағы алып тасталсын.</w:t>
      </w:r>
      <w:r>
        <w:br/>
      </w:r>
      <w:r>
        <w:rPr>
          <w:rFonts w:ascii="Times New Roman"/>
          <w:b w:val="false"/>
          <w:i w:val="false"/>
          <w:color w:val="000000"/>
          <w:sz w:val="28"/>
        </w:rPr>
        <w:t xml:space="preserve">
      3. </w:t>
      </w:r>
      <w:r>
        <w:rPr>
          <w:rFonts w:ascii="Times New Roman"/>
          <w:b w:val="false"/>
          <w:i w:val="false"/>
          <w:color w:val="000000"/>
          <w:sz w:val="28"/>
        </w:rPr>
        <w:t xml:space="preserve"> "Жануарлар мен адам денсаулығына ерекше қауіп төндіретін, алып қойылатын және жойылатын ауру жануарлардың, жануарлардан алынатын өнімдер мен щикізаттың құнын өтеу жөніндегі арнайы комиссия құру туралы" Жамбыл облысы әкімдігінің 2014 жылғы 24 сәуірдегі №80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қаулының 2-тармағы алып тасталсын.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№154 қаулысына 2 қосымша</w:t>
            </w:r>
          </w:p>
        </w:tc>
      </w:tr>
    </w:tbl>
    <w:bookmarkStart w:name="z22" w:id="1"/>
    <w:p>
      <w:pPr>
        <w:spacing w:after="0"/>
        <w:ind w:left="0"/>
        <w:jc w:val="left"/>
      </w:pPr>
      <w:r>
        <w:rPr>
          <w:rFonts w:ascii="Times New Roman"/>
          <w:b/>
          <w:i w:val="false"/>
          <w:color w:val="000000"/>
        </w:rPr>
        <w:t xml:space="preserve"> Жамбыл облысы әкімдігінің жойылған қаулыларының тізбесі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"Коммуналдық мемлекеттік мекеменің Ережесін бекіту туралы" Жамбыл облысы әкімдігінің 2012 жылғы 29 қарашадағы №396 қаулысы. </w:t>
      </w:r>
      <w:r>
        <w:br/>
      </w:r>
      <w:r>
        <w:rPr>
          <w:rFonts w:ascii="Times New Roman"/>
          <w:b w:val="false"/>
          <w:i w:val="false"/>
          <w:color w:val="000000"/>
          <w:sz w:val="28"/>
        </w:rPr>
        <w:t xml:space="preserve">
      2. </w:t>
      </w:r>
      <w:r>
        <w:rPr>
          <w:rFonts w:ascii="Times New Roman"/>
          <w:b w:val="false"/>
          <w:i w:val="false"/>
          <w:color w:val="000000"/>
          <w:sz w:val="28"/>
        </w:rPr>
        <w:t xml:space="preserve"> "Коммуналдық мемлекеттік мекеменің Ережесін бекіту туралы" Жамбыл облысы әкімдігінің 2012 жылғы 29 қарашадағы №396 қаулысына өзгеріс енгізу туралы" Жамбыл облысы әкімдігінің 2013 жылғы 18 шілдедегі №239 қаулысы.</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әкімдігінің мемлекеттік қызметшілерді қайта даярлау және біліктілігін арттыру орталығы" шаруашылық жүргізу құқығындағы мемлекеттік коммуналдық кәсіпорны басшысы лауазымына қойылатын біліктілік талаптарын бекіту туралы" Жамбыл облысы әкімдігінің 2014 жылғы 27 наурыздағы №60 қаулысы;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коммуналдық су шаруашылығы кәсіпорыны басшысының біліктілік талаптарын бекіту туралы" Жамбыл облысы әкімдігінің 2014 жылғы 27 наурыздағы №80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№154 қаулысына 3 қосымша</w:t>
            </w:r>
          </w:p>
        </w:tc>
      </w:tr>
    </w:tbl>
    <w:bookmarkStart w:name="z28" w:id="2"/>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"Коммуналдық меншіктегі объектілерді мүліктік жалға беру жөніндегі Нұсқаулықты бекіту туралы" Жамбыл облысы әкімдігінің 2010 жылғы 02 қыркүйектегі </w:t>
      </w:r>
      <w:r>
        <w:rPr>
          <w:rFonts w:ascii="Times New Roman"/>
          <w:b w:val="false"/>
          <w:i w:val="false"/>
          <w:color w:val="000000"/>
          <w:sz w:val="28"/>
        </w:rPr>
        <w:t>№235</w:t>
      </w:r>
      <w:r>
        <w:rPr>
          <w:rFonts w:ascii="Times New Roman"/>
          <w:b w:val="false"/>
          <w:i w:val="false"/>
          <w:color w:val="000000"/>
          <w:sz w:val="28"/>
        </w:rPr>
        <w:t xml:space="preserve"> қаулысы. (Нормативтік құқықтық актілердің мемлекеттік тіркеу тізіліміне </w:t>
      </w:r>
      <w:r>
        <w:rPr>
          <w:rFonts w:ascii="Times New Roman"/>
          <w:b w:val="false"/>
          <w:i w:val="false"/>
          <w:color w:val="000000"/>
          <w:sz w:val="28"/>
        </w:rPr>
        <w:t>№1754</w:t>
      </w:r>
      <w:r>
        <w:rPr>
          <w:rFonts w:ascii="Times New Roman"/>
          <w:b w:val="false"/>
          <w:i w:val="false"/>
          <w:color w:val="000000"/>
          <w:sz w:val="28"/>
        </w:rPr>
        <w:t xml:space="preserve"> болып тіркелген, 2010 жылдың 9 қазанында №179 (17 233) "Ақ жол" газетінде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облысында діни әдебиетті және діни мазмұндағы өзге де ақпараттық материалдарды, діни мақсаттағы заттарды тарату үшін арнайы тұрақты үй-жайлардың орналастытыруын бекіту туралы" Жамбыл облысы әкімдігінің 2012 жылғы 25 қазандағы </w:t>
      </w:r>
      <w:r>
        <w:rPr>
          <w:rFonts w:ascii="Times New Roman"/>
          <w:b w:val="false"/>
          <w:i w:val="false"/>
          <w:color w:val="000000"/>
          <w:sz w:val="28"/>
        </w:rPr>
        <w:t>№323</w:t>
      </w:r>
      <w:r>
        <w:rPr>
          <w:rFonts w:ascii="Times New Roman"/>
          <w:b w:val="false"/>
          <w:i w:val="false"/>
          <w:color w:val="000000"/>
          <w:sz w:val="28"/>
        </w:rPr>
        <w:t xml:space="preserve"> қаулысының (Нормативтік құқықтық актілердің мемлекеттік тіркеу тізіліміне </w:t>
      </w:r>
      <w:r>
        <w:rPr>
          <w:rFonts w:ascii="Times New Roman"/>
          <w:b w:val="false"/>
          <w:i w:val="false"/>
          <w:color w:val="000000"/>
          <w:sz w:val="28"/>
        </w:rPr>
        <w:t>№1839</w:t>
      </w:r>
      <w:r>
        <w:rPr>
          <w:rFonts w:ascii="Times New Roman"/>
          <w:b w:val="false"/>
          <w:i w:val="false"/>
          <w:color w:val="000000"/>
          <w:sz w:val="28"/>
        </w:rPr>
        <w:t xml:space="preserve"> болып тіркелген, 2012 жылдың 17 қарашасында №148-149 (17 665-17 666) "Ақ жол" және №133-134 (17 693-17 694) "Знамя труда" газеттерінде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"Коммуналдық мүлік объектілерін мүліктік жалдауға (жалға алуға) беру Қағидасын бекіту туралы" Жамбыл облысы әкімдігінің 2012 жылғы 29 қарашадағы </w:t>
      </w:r>
      <w:r>
        <w:rPr>
          <w:rFonts w:ascii="Times New Roman"/>
          <w:b w:val="false"/>
          <w:i w:val="false"/>
          <w:color w:val="000000"/>
          <w:sz w:val="28"/>
        </w:rPr>
        <w:t>№346</w:t>
      </w:r>
      <w:r>
        <w:rPr>
          <w:rFonts w:ascii="Times New Roman"/>
          <w:b w:val="false"/>
          <w:i w:val="false"/>
          <w:color w:val="000000"/>
          <w:sz w:val="28"/>
        </w:rPr>
        <w:t xml:space="preserve"> қаулысының (Нормативтік құқықтық актілердің мемлекеттік тіркеу тізіліміне </w:t>
      </w:r>
      <w:r>
        <w:rPr>
          <w:rFonts w:ascii="Times New Roman"/>
          <w:b w:val="false"/>
          <w:i w:val="false"/>
          <w:color w:val="000000"/>
          <w:sz w:val="28"/>
        </w:rPr>
        <w:t>№1874</w:t>
      </w:r>
      <w:r>
        <w:rPr>
          <w:rFonts w:ascii="Times New Roman"/>
          <w:b w:val="false"/>
          <w:i w:val="false"/>
          <w:color w:val="000000"/>
          <w:sz w:val="28"/>
        </w:rPr>
        <w:t xml:space="preserve"> болып тіркелген, 2013 жылдың 19 қаңтарында №6 "Ақ жол" және 2013 жылдың 17 қаңтарында №5 "Знамя труда" газеттерінде жарияланған).</w:t>
      </w:r>
      <w:r>
        <w:br/>
      </w:r>
      <w:r>
        <w:rPr>
          <w:rFonts w:ascii="Times New Roman"/>
          <w:b w:val="false"/>
          <w:i w:val="false"/>
          <w:color w:val="000000"/>
          <w:sz w:val="28"/>
        </w:rPr>
        <w:t xml:space="preserve">
      4. </w:t>
      </w:r>
      <w:r>
        <w:rPr>
          <w:rFonts w:ascii="Times New Roman"/>
          <w:b w:val="false"/>
          <w:i w:val="false"/>
          <w:color w:val="000000"/>
          <w:sz w:val="28"/>
        </w:rPr>
        <w:t xml:space="preserve"> "Коммуналдық мүлікті сенімгерлікпен басқаруға беру Қағидасын бекіту туралы" Жамбыл облысы әкімдігінің 2012 жылғы 27 желтоқсандағы </w:t>
      </w:r>
      <w:r>
        <w:rPr>
          <w:rFonts w:ascii="Times New Roman"/>
          <w:b w:val="false"/>
          <w:i w:val="false"/>
          <w:color w:val="000000"/>
          <w:sz w:val="28"/>
        </w:rPr>
        <w:t>№434</w:t>
      </w:r>
      <w:r>
        <w:rPr>
          <w:rFonts w:ascii="Times New Roman"/>
          <w:b w:val="false"/>
          <w:i w:val="false"/>
          <w:color w:val="000000"/>
          <w:sz w:val="28"/>
        </w:rPr>
        <w:t xml:space="preserve"> қаулысының (Нормативтік құқықтық актілердің мемлекеттік тіркеу тізіліміне </w:t>
      </w:r>
      <w:r>
        <w:rPr>
          <w:rFonts w:ascii="Times New Roman"/>
          <w:b w:val="false"/>
          <w:i w:val="false"/>
          <w:color w:val="000000"/>
          <w:sz w:val="28"/>
        </w:rPr>
        <w:t>№1880</w:t>
      </w:r>
      <w:r>
        <w:rPr>
          <w:rFonts w:ascii="Times New Roman"/>
          <w:b w:val="false"/>
          <w:i w:val="false"/>
          <w:color w:val="000000"/>
          <w:sz w:val="28"/>
        </w:rPr>
        <w:t xml:space="preserve"> болып тіркелген, 2013 жылдың 31 қаңтарында №11 "Ақ жол" және № 11 "Знамя труда" газеттерінде жарияланған).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