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db70" w14:textId="7f3d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кейбір қаулыларының күшін жою туралы</w:t>
      </w:r>
    </w:p>
    <w:p>
      <w:pPr>
        <w:spacing w:after="0"/>
        <w:ind w:left="0"/>
        <w:jc w:val="both"/>
      </w:pPr>
      <w:r>
        <w:rPr>
          <w:rFonts w:ascii="Times New Roman"/>
          <w:b w:val="false"/>
          <w:i w:val="false"/>
          <w:color w:val="000000"/>
          <w:sz w:val="28"/>
        </w:rPr>
        <w:t>Маңғыстау облысы Қарақия ауданы әкімдігінің 2012 жылғы 26 қаңтардағы № 8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Маңғыстау облысы Әділет Департаментінің 2011 жылғы 28 желтоқсандағы № 2-12/13119 санды заң бұзуды жою туралы ұсыныс хатына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Қарақия ауданы әкімдігінің мына қаулыларының күштері жойылсын:</w:t>
      </w:r>
      <w:r>
        <w:br/>
      </w:r>
      <w:r>
        <w:rPr>
          <w:rFonts w:ascii="Times New Roman"/>
          <w:b w:val="false"/>
          <w:i w:val="false"/>
          <w:color w:val="000000"/>
          <w:sz w:val="28"/>
        </w:rPr>
        <w:t>
      </w:t>
      </w:r>
      <w:r>
        <w:rPr>
          <w:rFonts w:ascii="Times New Roman"/>
          <w:b w:val="false"/>
          <w:i w:val="false"/>
          <w:color w:val="000000"/>
          <w:sz w:val="28"/>
        </w:rPr>
        <w:t xml:space="preserve">1) "Қарақия ауданы әкімдігінің 2009 жылғы 27 ақпандағы </w:t>
      </w:r>
      <w:r>
        <w:rPr>
          <w:rFonts w:ascii="Times New Roman"/>
          <w:b w:val="false"/>
          <w:i w:val="false"/>
          <w:color w:val="000000"/>
          <w:sz w:val="28"/>
        </w:rPr>
        <w:t xml:space="preserve">№ 54 </w:t>
      </w:r>
      <w:r>
        <w:rPr>
          <w:rFonts w:ascii="Times New Roman"/>
          <w:b w:val="false"/>
          <w:i w:val="false"/>
          <w:color w:val="000000"/>
          <w:sz w:val="28"/>
        </w:rPr>
        <w:t>"Нысаналы топтардан жұмыссыздары жұмысқа орналастыру үшін әлеуметтік жұмыс орындарын ұйымдастыру ұсынатын жұмыс берушілерді іріктеу тәртібі туралы және тізбесін бекіту туралы" (Нормативтік құқықтық кесімдерді мемлекеттік тіркеу тізілімінде № 11-4-80 нөмерімен тіркелген, 2009 жылы 31 наурыздағы № 14 "Қарақия"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Қарақия ауданының әкімдігінің 2009 жылғы 10 маусымдағы </w:t>
      </w:r>
      <w:r>
        <w:rPr>
          <w:rFonts w:ascii="Times New Roman"/>
          <w:b w:val="false"/>
          <w:i w:val="false"/>
          <w:color w:val="000000"/>
          <w:sz w:val="28"/>
        </w:rPr>
        <w:t>№ 156</w:t>
      </w:r>
      <w:r>
        <w:rPr>
          <w:rFonts w:ascii="Times New Roman"/>
          <w:b w:val="false"/>
          <w:i w:val="false"/>
          <w:color w:val="000000"/>
          <w:sz w:val="28"/>
        </w:rPr>
        <w:t xml:space="preserve"> "Қарақия ауданы әкімдігінің 2009 жылғы 27 ақпандағы №54 "Нысаналы топтардан жұмыссыздарды жұмысқа орналастыру үшін әлеуметтік жұмыс орындарын ұйымдастыруда ұсынатын жұмыс берушілерді іріктеу Тәртібі туралы және тізбесін бекіту туралы" қаулысына өзгерістер мен толықтырулар енгізу туралы" (Нормативтік құқықтық кесімдерді мемлекеттік тіркеу тізілімінде № 11-4-88 нөмерімен тіркелген, 2009 жылы 23 шілдедегі № 29 "Қарақия" газетінде жарияланған).</w:t>
      </w:r>
      <w:r>
        <w:br/>
      </w:r>
      <w:r>
        <w:rPr>
          <w:rFonts w:ascii="Times New Roman"/>
          <w:b w:val="false"/>
          <w:i w:val="false"/>
          <w:color w:val="000000"/>
          <w:sz w:val="28"/>
        </w:rPr>
        <w:t>
      </w:t>
      </w:r>
      <w:r>
        <w:rPr>
          <w:rFonts w:ascii="Times New Roman"/>
          <w:b w:val="false"/>
          <w:i w:val="false"/>
          <w:color w:val="000000"/>
          <w:sz w:val="28"/>
        </w:rPr>
        <w:t>2. Осы қаулы қол қойылған кезінен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